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30" w:type="dxa"/>
          <w:right w:w="0" w:type="dxa"/>
        </w:tblCellMar>
        <w:tblLook w:val="04A0" w:firstRow="1" w:lastRow="0" w:firstColumn="1" w:lastColumn="0" w:noHBand="0" w:noVBand="1"/>
      </w:tblPr>
      <w:tblGrid>
        <w:gridCol w:w="3038"/>
        <w:gridCol w:w="191"/>
        <w:gridCol w:w="567"/>
        <w:gridCol w:w="567"/>
        <w:gridCol w:w="189"/>
        <w:gridCol w:w="2278"/>
        <w:gridCol w:w="1770"/>
        <w:gridCol w:w="348"/>
        <w:gridCol w:w="346"/>
        <w:gridCol w:w="345"/>
      </w:tblGrid>
      <w:tr w:rsidR="007D381F" w:rsidRPr="007D381F" w14:paraId="72789E8D" w14:textId="77777777" w:rsidTr="007D381F">
        <w:trPr>
          <w:gridAfter w:val="9"/>
        </w:trPr>
        <w:tc>
          <w:tcPr>
            <w:tcW w:w="0" w:type="auto"/>
            <w:vAlign w:val="center"/>
            <w:hideMark/>
          </w:tcPr>
          <w:p w14:paraId="1846E2D4" w14:textId="77777777" w:rsidR="007D381F" w:rsidRPr="007D381F" w:rsidRDefault="007D381F" w:rsidP="007D381F">
            <w:pPr>
              <w:spacing w:after="0" w:line="240" w:lineRule="auto"/>
              <w:rPr>
                <w:rFonts w:ascii="Times New Roman" w:eastAsia="Times New Roman" w:hAnsi="Times New Roman" w:cs="Times New Roman"/>
                <w:sz w:val="24"/>
                <w:szCs w:val="24"/>
                <w:lang w:eastAsia="uk-UA"/>
              </w:rPr>
            </w:pPr>
            <w:bookmarkStart w:id="0" w:name="_GoBack"/>
            <w:bookmarkEnd w:id="0"/>
          </w:p>
        </w:tc>
      </w:tr>
      <w:tr w:rsidR="007D381F" w:rsidRPr="007D381F" w14:paraId="56F13046" w14:textId="77777777" w:rsidTr="007D381F">
        <w:trPr>
          <w:trHeight w:val="300"/>
        </w:trPr>
        <w:tc>
          <w:tcPr>
            <w:tcW w:w="0" w:type="auto"/>
            <w:gridSpan w:val="10"/>
            <w:vAlign w:val="center"/>
            <w:hideMark/>
          </w:tcPr>
          <w:p w14:paraId="186788A0"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ДОГОВІР </w:t>
            </w:r>
          </w:p>
        </w:tc>
      </w:tr>
      <w:tr w:rsidR="007D381F" w:rsidRPr="007D381F" w14:paraId="0FE275DE" w14:textId="77777777" w:rsidTr="007D381F">
        <w:trPr>
          <w:trHeight w:val="300"/>
        </w:trPr>
        <w:tc>
          <w:tcPr>
            <w:tcW w:w="0" w:type="auto"/>
            <w:gridSpan w:val="10"/>
            <w:vAlign w:val="center"/>
            <w:hideMark/>
          </w:tcPr>
          <w:p w14:paraId="7DD5D893"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про надання послуг з поводження з побутовими відходами</w:t>
            </w:r>
          </w:p>
        </w:tc>
      </w:tr>
      <w:tr w:rsidR="007D381F" w:rsidRPr="007D381F" w14:paraId="6D2BA383" w14:textId="77777777" w:rsidTr="007D381F">
        <w:trPr>
          <w:trHeight w:val="300"/>
        </w:trPr>
        <w:tc>
          <w:tcPr>
            <w:tcW w:w="0" w:type="auto"/>
            <w:vAlign w:val="center"/>
            <w:hideMark/>
          </w:tcPr>
          <w:p w14:paraId="7DD07FDD"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c>
          <w:tcPr>
            <w:tcW w:w="0" w:type="auto"/>
            <w:vAlign w:val="center"/>
            <w:hideMark/>
          </w:tcPr>
          <w:p w14:paraId="42C646A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B91812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814CB7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0CEC90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8031D3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A846A4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4EDC81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122BB5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C7A5C1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256C2CA" w14:textId="77777777" w:rsidTr="007D381F">
        <w:trPr>
          <w:trHeight w:val="300"/>
        </w:trPr>
        <w:tc>
          <w:tcPr>
            <w:tcW w:w="0" w:type="auto"/>
            <w:vAlign w:val="center"/>
            <w:hideMark/>
          </w:tcPr>
          <w:p w14:paraId="3E2CD708"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м. Львів</w:t>
            </w:r>
          </w:p>
        </w:tc>
        <w:tc>
          <w:tcPr>
            <w:tcW w:w="0" w:type="auto"/>
            <w:vAlign w:val="center"/>
            <w:hideMark/>
          </w:tcPr>
          <w:p w14:paraId="5942287E"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5A185AC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35EE7B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AED5C5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EFD047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BA161A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3"/>
            <w:vAlign w:val="center"/>
            <w:hideMark/>
          </w:tcPr>
          <w:p w14:paraId="292B6F3A"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2021р.</w:t>
            </w:r>
          </w:p>
        </w:tc>
      </w:tr>
      <w:tr w:rsidR="007D381F" w:rsidRPr="007D381F" w14:paraId="1C15AEDF" w14:textId="77777777" w:rsidTr="007D381F">
        <w:trPr>
          <w:trHeight w:val="300"/>
        </w:trPr>
        <w:tc>
          <w:tcPr>
            <w:tcW w:w="0" w:type="auto"/>
            <w:vAlign w:val="center"/>
            <w:hideMark/>
          </w:tcPr>
          <w:p w14:paraId="557B7422"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7C23116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85F46C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A2A25B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DF5C1E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81BE43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10F58D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4D00CC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C8795B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8889DA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352061F4" w14:textId="77777777" w:rsidTr="007D381F">
        <w:trPr>
          <w:trHeight w:val="1065"/>
        </w:trPr>
        <w:tc>
          <w:tcPr>
            <w:tcW w:w="0" w:type="auto"/>
            <w:gridSpan w:val="10"/>
            <w:vAlign w:val="center"/>
            <w:hideMark/>
          </w:tcPr>
          <w:p w14:paraId="06E25D42"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Львівське комунальне підприємство "Транспортна </w:t>
            </w:r>
            <w:proofErr w:type="spellStart"/>
            <w:r w:rsidRPr="007D381F">
              <w:rPr>
                <w:rFonts w:ascii="Arial" w:eastAsia="Times New Roman" w:hAnsi="Arial" w:cs="Arial"/>
                <w:sz w:val="18"/>
                <w:szCs w:val="18"/>
                <w:lang w:eastAsia="uk-UA"/>
              </w:rPr>
              <w:t>фірма"ЛЬВІВСПЕЦКОМУНТРАНС</w:t>
            </w:r>
            <w:proofErr w:type="spellEnd"/>
            <w:r w:rsidRPr="007D381F">
              <w:rPr>
                <w:rFonts w:ascii="Arial" w:eastAsia="Times New Roman" w:hAnsi="Arial" w:cs="Arial"/>
                <w:sz w:val="18"/>
                <w:szCs w:val="18"/>
                <w:lang w:eastAsia="uk-UA"/>
              </w:rPr>
              <w:t xml:space="preserve">", в особі директора </w:t>
            </w:r>
            <w:proofErr w:type="spellStart"/>
            <w:r w:rsidRPr="007D381F">
              <w:rPr>
                <w:rFonts w:ascii="Arial" w:eastAsia="Times New Roman" w:hAnsi="Arial" w:cs="Arial"/>
                <w:sz w:val="18"/>
                <w:szCs w:val="18"/>
                <w:lang w:eastAsia="uk-UA"/>
              </w:rPr>
              <w:t>Стефанишина</w:t>
            </w:r>
            <w:proofErr w:type="spellEnd"/>
            <w:r w:rsidRPr="007D381F">
              <w:rPr>
                <w:rFonts w:ascii="Arial" w:eastAsia="Times New Roman" w:hAnsi="Arial" w:cs="Arial"/>
                <w:sz w:val="18"/>
                <w:szCs w:val="18"/>
                <w:lang w:eastAsia="uk-UA"/>
              </w:rPr>
              <w:t xml:space="preserve"> Т.М., який діє на підставі Статуту, є платником податку на прибуток на загальних підставах, (надалі - Виконавець) з однієї сторони, та _________________________________________________________ в особі, (надалі - Споживач) з іншої сторони (надалі разом - Сторони, а окремо – Сторона), уклали даний Договір про нижченаведене:</w:t>
            </w:r>
          </w:p>
        </w:tc>
      </w:tr>
      <w:tr w:rsidR="007D381F" w:rsidRPr="007D381F" w14:paraId="1EE251D5" w14:textId="77777777" w:rsidTr="007D381F">
        <w:trPr>
          <w:trHeight w:val="300"/>
        </w:trPr>
        <w:tc>
          <w:tcPr>
            <w:tcW w:w="0" w:type="auto"/>
            <w:vAlign w:val="center"/>
            <w:hideMark/>
          </w:tcPr>
          <w:p w14:paraId="365A913A"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4B8231C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CBC01E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3A28CC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DFFAA8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43DB6A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E95657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462213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3A0B0B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6A83AB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6212D72A" w14:textId="77777777" w:rsidTr="007D381F">
        <w:trPr>
          <w:trHeight w:val="300"/>
        </w:trPr>
        <w:tc>
          <w:tcPr>
            <w:tcW w:w="0" w:type="auto"/>
            <w:gridSpan w:val="10"/>
            <w:vAlign w:val="center"/>
            <w:hideMark/>
          </w:tcPr>
          <w:p w14:paraId="6B6A24CE"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Предмет договору</w:t>
            </w:r>
          </w:p>
        </w:tc>
      </w:tr>
      <w:tr w:rsidR="007D381F" w:rsidRPr="007D381F" w14:paraId="1C4AC246" w14:textId="77777777" w:rsidTr="007D381F">
        <w:trPr>
          <w:trHeight w:val="1830"/>
        </w:trPr>
        <w:tc>
          <w:tcPr>
            <w:tcW w:w="0" w:type="auto"/>
            <w:gridSpan w:val="10"/>
            <w:vAlign w:val="center"/>
            <w:hideMark/>
          </w:tcPr>
          <w:p w14:paraId="07D5487E"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1. Виконавець зобов’язується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(далі - послуги), на підставі рішення № 683 від 09.08.2013 року «Про визначення виконавців послуг зі збирання, зберігання, і перевезення твердих побутових відходів у м. Львові» та відповідно до правил благоустрою території населеного пункту, розроблених з урахуванням схеми санітарного очищення населеного пункту та затверджених Ухвалою Львівської міської ради № 376 від 21.04.2011 року «Про правила благоустрою м. Львова» (зі змінами та доповненнями).</w:t>
            </w:r>
          </w:p>
        </w:tc>
      </w:tr>
      <w:tr w:rsidR="007D381F" w:rsidRPr="007D381F" w14:paraId="5AFCF5DB" w14:textId="77777777" w:rsidTr="007D381F">
        <w:trPr>
          <w:trHeight w:val="300"/>
        </w:trPr>
        <w:tc>
          <w:tcPr>
            <w:tcW w:w="0" w:type="auto"/>
            <w:vAlign w:val="center"/>
            <w:hideMark/>
          </w:tcPr>
          <w:p w14:paraId="7B0BA941"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09691AC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035EB7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F95EDA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5CBABF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191CDD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192B58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449EE2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34140C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95EF57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41CB919C" w14:textId="77777777" w:rsidTr="007D381F">
        <w:trPr>
          <w:trHeight w:val="300"/>
        </w:trPr>
        <w:tc>
          <w:tcPr>
            <w:tcW w:w="0" w:type="auto"/>
            <w:gridSpan w:val="10"/>
            <w:vAlign w:val="center"/>
            <w:hideMark/>
          </w:tcPr>
          <w:p w14:paraId="3570C1E7"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Перелік послуг</w:t>
            </w:r>
          </w:p>
        </w:tc>
      </w:tr>
      <w:tr w:rsidR="007D381F" w:rsidRPr="007D381F" w14:paraId="7AB033C8" w14:textId="77777777" w:rsidTr="007D381F">
        <w:trPr>
          <w:trHeight w:val="300"/>
        </w:trPr>
        <w:tc>
          <w:tcPr>
            <w:tcW w:w="0" w:type="auto"/>
            <w:gridSpan w:val="10"/>
            <w:vAlign w:val="center"/>
            <w:hideMark/>
          </w:tcPr>
          <w:p w14:paraId="399DED95"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2. Виконавець надає споживачеві послуги з поводження з твердими та великогабаритними відходами.</w:t>
            </w:r>
          </w:p>
        </w:tc>
      </w:tr>
      <w:tr w:rsidR="007D381F" w:rsidRPr="007D381F" w14:paraId="452DEA47" w14:textId="77777777" w:rsidTr="007D381F">
        <w:trPr>
          <w:trHeight w:val="300"/>
        </w:trPr>
        <w:tc>
          <w:tcPr>
            <w:tcW w:w="0" w:type="auto"/>
            <w:gridSpan w:val="9"/>
            <w:vAlign w:val="center"/>
            <w:hideMark/>
          </w:tcPr>
          <w:p w14:paraId="54BF8ADF"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3. Послуги з вивезення твердих відходів надаються за </w:t>
            </w:r>
          </w:p>
        </w:tc>
        <w:tc>
          <w:tcPr>
            <w:tcW w:w="0" w:type="auto"/>
            <w:vAlign w:val="center"/>
            <w:hideMark/>
          </w:tcPr>
          <w:p w14:paraId="533F79BB"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r>
      <w:tr w:rsidR="007D381F" w:rsidRPr="007D381F" w14:paraId="794F1BE8" w14:textId="77777777" w:rsidTr="007D381F">
        <w:trPr>
          <w:trHeight w:val="300"/>
        </w:trPr>
        <w:tc>
          <w:tcPr>
            <w:tcW w:w="0" w:type="auto"/>
            <w:gridSpan w:val="6"/>
            <w:tcBorders>
              <w:bottom w:val="single" w:sz="6" w:space="0" w:color="000000"/>
            </w:tcBorders>
            <w:vAlign w:val="center"/>
            <w:hideMark/>
          </w:tcPr>
          <w:p w14:paraId="0D817C7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B9180F5"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схемою.</w:t>
            </w:r>
          </w:p>
        </w:tc>
        <w:tc>
          <w:tcPr>
            <w:tcW w:w="0" w:type="auto"/>
            <w:vAlign w:val="center"/>
            <w:hideMark/>
          </w:tcPr>
          <w:p w14:paraId="580CFDA9"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056C214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0445A7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FE87C17" w14:textId="77777777" w:rsidTr="007D381F">
        <w:trPr>
          <w:trHeight w:val="300"/>
        </w:trPr>
        <w:tc>
          <w:tcPr>
            <w:tcW w:w="0" w:type="auto"/>
            <w:gridSpan w:val="6"/>
            <w:vAlign w:val="center"/>
            <w:hideMark/>
          </w:tcPr>
          <w:p w14:paraId="6AEE9894"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(контейнерною, </w:t>
            </w:r>
            <w:proofErr w:type="spellStart"/>
            <w:r w:rsidRPr="007D381F">
              <w:rPr>
                <w:rFonts w:ascii="Arial" w:eastAsia="Times New Roman" w:hAnsi="Arial" w:cs="Arial"/>
                <w:sz w:val="18"/>
                <w:szCs w:val="18"/>
                <w:lang w:eastAsia="uk-UA"/>
              </w:rPr>
              <w:t>безконтейнерною</w:t>
            </w:r>
            <w:proofErr w:type="spellEnd"/>
            <w:r w:rsidRPr="007D381F">
              <w:rPr>
                <w:rFonts w:ascii="Arial" w:eastAsia="Times New Roman" w:hAnsi="Arial" w:cs="Arial"/>
                <w:sz w:val="18"/>
                <w:szCs w:val="18"/>
                <w:lang w:eastAsia="uk-UA"/>
              </w:rPr>
              <w:t xml:space="preserve"> - зазначити)</w:t>
            </w:r>
          </w:p>
        </w:tc>
        <w:tc>
          <w:tcPr>
            <w:tcW w:w="0" w:type="auto"/>
            <w:vAlign w:val="center"/>
            <w:hideMark/>
          </w:tcPr>
          <w:p w14:paraId="5E6044FF"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c>
          <w:tcPr>
            <w:tcW w:w="0" w:type="auto"/>
            <w:vAlign w:val="center"/>
            <w:hideMark/>
          </w:tcPr>
          <w:p w14:paraId="2E43E5B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DD1949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C3D8A1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7AF3C62B" w14:textId="77777777" w:rsidTr="007D381F">
        <w:trPr>
          <w:trHeight w:val="300"/>
        </w:trPr>
        <w:tc>
          <w:tcPr>
            <w:tcW w:w="0" w:type="auto"/>
            <w:gridSpan w:val="10"/>
            <w:vAlign w:val="center"/>
            <w:hideMark/>
          </w:tcPr>
          <w:p w14:paraId="64ED3414"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4. Для вивезення твердих відходів за контейнерною схемою використовуються технічно справні контейнери .</w:t>
            </w:r>
          </w:p>
        </w:tc>
      </w:tr>
      <w:tr w:rsidR="007D381F" w:rsidRPr="007D381F" w14:paraId="0F3E02EC" w14:textId="77777777" w:rsidTr="007D381F">
        <w:trPr>
          <w:trHeight w:val="300"/>
        </w:trPr>
        <w:tc>
          <w:tcPr>
            <w:tcW w:w="0" w:type="auto"/>
            <w:gridSpan w:val="10"/>
            <w:vAlign w:val="center"/>
            <w:hideMark/>
          </w:tcPr>
          <w:p w14:paraId="750656D4"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У випадку вивезення твердих відходів за контейнерною схемою згідно графіку, що узгоджується Сторонами.</w:t>
            </w:r>
          </w:p>
        </w:tc>
      </w:tr>
      <w:tr w:rsidR="007D381F" w:rsidRPr="007D381F" w14:paraId="5B96A426" w14:textId="77777777" w:rsidTr="007D381F">
        <w:trPr>
          <w:trHeight w:val="2850"/>
        </w:trPr>
        <w:tc>
          <w:tcPr>
            <w:tcW w:w="0" w:type="auto"/>
            <w:gridSpan w:val="10"/>
            <w:vAlign w:val="center"/>
            <w:hideMark/>
          </w:tcPr>
          <w:p w14:paraId="5902CD9B"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5. Для вивезення твердих відходів за контейнерною схемою споживач зобов’язаний в день забору встановлений дислокацією з 08.00 год виставити у місцях з відкритим </w:t>
            </w:r>
            <w:proofErr w:type="spellStart"/>
            <w:r w:rsidRPr="007D381F">
              <w:rPr>
                <w:rFonts w:ascii="Arial" w:eastAsia="Times New Roman" w:hAnsi="Arial" w:cs="Arial"/>
                <w:sz w:val="18"/>
                <w:szCs w:val="18"/>
                <w:lang w:eastAsia="uk-UA"/>
              </w:rPr>
              <w:t>доїздом</w:t>
            </w:r>
            <w:proofErr w:type="spellEnd"/>
            <w:r w:rsidRPr="007D381F">
              <w:rPr>
                <w:rFonts w:ascii="Arial" w:eastAsia="Times New Roman" w:hAnsi="Arial" w:cs="Arial"/>
                <w:sz w:val="18"/>
                <w:szCs w:val="18"/>
                <w:lang w:eastAsia="uk-UA"/>
              </w:rPr>
              <w:t xml:space="preserve"> </w:t>
            </w:r>
            <w:proofErr w:type="spellStart"/>
            <w:r w:rsidRPr="007D381F">
              <w:rPr>
                <w:rFonts w:ascii="Arial" w:eastAsia="Times New Roman" w:hAnsi="Arial" w:cs="Arial"/>
                <w:sz w:val="18"/>
                <w:szCs w:val="18"/>
                <w:lang w:eastAsia="uk-UA"/>
              </w:rPr>
              <w:t>спецавтомобіля</w:t>
            </w:r>
            <w:proofErr w:type="spellEnd"/>
            <w:r w:rsidRPr="007D381F">
              <w:rPr>
                <w:rFonts w:ascii="Arial" w:eastAsia="Times New Roman" w:hAnsi="Arial" w:cs="Arial"/>
                <w:sz w:val="18"/>
                <w:szCs w:val="18"/>
                <w:lang w:eastAsia="uk-UA"/>
              </w:rPr>
              <w:t xml:space="preserve"> та доступом працівників виконавця, контейнери з відходами місткістю не більш як 0,12 куб. метра.</w:t>
            </w:r>
            <w:r w:rsidRPr="007D381F">
              <w:rPr>
                <w:rFonts w:ascii="Arial" w:eastAsia="Times New Roman" w:hAnsi="Arial" w:cs="Arial"/>
                <w:sz w:val="18"/>
                <w:szCs w:val="18"/>
                <w:lang w:eastAsia="uk-UA"/>
              </w:rPr>
              <w:br/>
              <w:t>6. Виконавець вивозить великогабаритні і ремонтні відходи за заявкою Споживача. У заявці зазначаються вид відходів, їх обсяг та місцезнаходження, інша необхідна інформація. За отриманою заявкою, Виконавець розраховує вартість одноразової послуги, складає додаток до Договору та рахунок на оплату Споживачем послуг. Одноразова послуга надається Виконавцем після підписання Сторонами відповідного додатку до даного Договору та здійснення Споживачем повної передоплати вартості послуги.</w:t>
            </w:r>
            <w:r w:rsidRPr="007D381F">
              <w:rPr>
                <w:rFonts w:ascii="Arial" w:eastAsia="Times New Roman" w:hAnsi="Arial" w:cs="Arial"/>
                <w:sz w:val="18"/>
                <w:szCs w:val="18"/>
                <w:lang w:eastAsia="uk-UA"/>
              </w:rPr>
              <w:br/>
              <w:t>Передача небезпечних відходів у складі побутових відходів здійснюється споживачами та виконавцями послуг з вивезення побутових відходів відповідно до вимог санітарного законодавства спеціалізованим підприємствам, що одержали ліцензії на здійснення операцій у сфері поводження з небезпечними відходами.</w:t>
            </w:r>
          </w:p>
        </w:tc>
      </w:tr>
      <w:tr w:rsidR="007D381F" w:rsidRPr="007D381F" w14:paraId="7FA4DAEA" w14:textId="77777777" w:rsidTr="007D381F">
        <w:trPr>
          <w:trHeight w:val="300"/>
        </w:trPr>
        <w:tc>
          <w:tcPr>
            <w:tcW w:w="0" w:type="auto"/>
            <w:gridSpan w:val="5"/>
            <w:vAlign w:val="center"/>
            <w:hideMark/>
          </w:tcPr>
          <w:p w14:paraId="3D2434C6"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7. Завантаження відходів здійснюється:</w:t>
            </w:r>
          </w:p>
        </w:tc>
        <w:tc>
          <w:tcPr>
            <w:tcW w:w="0" w:type="auto"/>
            <w:vAlign w:val="center"/>
            <w:hideMark/>
          </w:tcPr>
          <w:p w14:paraId="31096A25"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5139DB9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3AA1B0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FDAC57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6D6206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087BE20" w14:textId="77777777" w:rsidTr="007D381F">
        <w:trPr>
          <w:trHeight w:val="300"/>
        </w:trPr>
        <w:tc>
          <w:tcPr>
            <w:tcW w:w="0" w:type="auto"/>
            <w:gridSpan w:val="9"/>
            <w:vAlign w:val="center"/>
            <w:hideMark/>
          </w:tcPr>
          <w:p w14:paraId="726F2D41"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твердих ____________________Виконавцем_________________,</w:t>
            </w:r>
          </w:p>
        </w:tc>
        <w:tc>
          <w:tcPr>
            <w:tcW w:w="0" w:type="auto"/>
            <w:vAlign w:val="center"/>
            <w:hideMark/>
          </w:tcPr>
          <w:p w14:paraId="2E280655"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r>
      <w:tr w:rsidR="007D381F" w:rsidRPr="007D381F" w14:paraId="1BD1AD22" w14:textId="77777777" w:rsidTr="007D381F">
        <w:trPr>
          <w:trHeight w:val="300"/>
        </w:trPr>
        <w:tc>
          <w:tcPr>
            <w:tcW w:w="0" w:type="auto"/>
            <w:gridSpan w:val="6"/>
            <w:vAlign w:val="center"/>
            <w:hideMark/>
          </w:tcPr>
          <w:p w14:paraId="0295A3E6"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(споживачем, виконавцем - зазначити)</w:t>
            </w:r>
          </w:p>
        </w:tc>
        <w:tc>
          <w:tcPr>
            <w:tcW w:w="0" w:type="auto"/>
            <w:vAlign w:val="center"/>
            <w:hideMark/>
          </w:tcPr>
          <w:p w14:paraId="41BD72F7"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c>
          <w:tcPr>
            <w:tcW w:w="0" w:type="auto"/>
            <w:vAlign w:val="center"/>
            <w:hideMark/>
          </w:tcPr>
          <w:p w14:paraId="1BF0415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B07FF7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CDFABE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157EE52B" w14:textId="77777777" w:rsidTr="007D381F">
        <w:trPr>
          <w:trHeight w:val="300"/>
        </w:trPr>
        <w:tc>
          <w:tcPr>
            <w:tcW w:w="0" w:type="auto"/>
            <w:gridSpan w:val="9"/>
            <w:vAlign w:val="center"/>
            <w:hideMark/>
          </w:tcPr>
          <w:p w14:paraId="55EBB563"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великогабаритних і ремонтних ____________Споживачем__________________.</w:t>
            </w:r>
          </w:p>
        </w:tc>
        <w:tc>
          <w:tcPr>
            <w:tcW w:w="0" w:type="auto"/>
            <w:vAlign w:val="center"/>
            <w:hideMark/>
          </w:tcPr>
          <w:p w14:paraId="4E9A6E1B"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r>
      <w:tr w:rsidR="007D381F" w:rsidRPr="007D381F" w14:paraId="4C36AF12" w14:textId="77777777" w:rsidTr="007D381F">
        <w:trPr>
          <w:trHeight w:val="300"/>
        </w:trPr>
        <w:tc>
          <w:tcPr>
            <w:tcW w:w="0" w:type="auto"/>
            <w:gridSpan w:val="6"/>
            <w:vAlign w:val="center"/>
            <w:hideMark/>
          </w:tcPr>
          <w:p w14:paraId="402A508D"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(споживачем, виконавцем - зазначити)</w:t>
            </w:r>
          </w:p>
        </w:tc>
        <w:tc>
          <w:tcPr>
            <w:tcW w:w="0" w:type="auto"/>
            <w:vAlign w:val="center"/>
            <w:hideMark/>
          </w:tcPr>
          <w:p w14:paraId="32611853"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c>
          <w:tcPr>
            <w:tcW w:w="0" w:type="auto"/>
            <w:vAlign w:val="center"/>
            <w:hideMark/>
          </w:tcPr>
          <w:p w14:paraId="51EEFF9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8D0431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8AA66C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8F2F827" w14:textId="77777777" w:rsidTr="007D381F">
        <w:trPr>
          <w:trHeight w:val="555"/>
        </w:trPr>
        <w:tc>
          <w:tcPr>
            <w:tcW w:w="0" w:type="auto"/>
            <w:gridSpan w:val="10"/>
            <w:vAlign w:val="center"/>
            <w:hideMark/>
          </w:tcPr>
          <w:p w14:paraId="68E73541"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8. Тип та кількість спеціально обладнаних для цього транспортних засобів, необхідних для перевезення відходів, визначаються виконавцем.</w:t>
            </w:r>
          </w:p>
        </w:tc>
      </w:tr>
      <w:tr w:rsidR="007D381F" w:rsidRPr="007D381F" w14:paraId="4DE0AC66" w14:textId="77777777" w:rsidTr="007D381F">
        <w:trPr>
          <w:trHeight w:val="300"/>
        </w:trPr>
        <w:tc>
          <w:tcPr>
            <w:tcW w:w="0" w:type="auto"/>
            <w:vAlign w:val="center"/>
            <w:hideMark/>
          </w:tcPr>
          <w:p w14:paraId="6C26951B"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1F331BB4"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06BA9BA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FF18E7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0F415D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EF5ECE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B8E756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33A79D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561C26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26C400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7A46A3D1" w14:textId="77777777" w:rsidTr="007D381F">
        <w:trPr>
          <w:trHeight w:val="300"/>
        </w:trPr>
        <w:tc>
          <w:tcPr>
            <w:tcW w:w="0" w:type="auto"/>
            <w:gridSpan w:val="10"/>
            <w:vAlign w:val="center"/>
            <w:hideMark/>
          </w:tcPr>
          <w:p w14:paraId="3F42A1D1"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Вимоги до якості послуг</w:t>
            </w:r>
          </w:p>
        </w:tc>
      </w:tr>
      <w:tr w:rsidR="007D381F" w:rsidRPr="007D381F" w14:paraId="51FC75FB" w14:textId="77777777" w:rsidTr="007D381F">
        <w:trPr>
          <w:trHeight w:val="810"/>
        </w:trPr>
        <w:tc>
          <w:tcPr>
            <w:tcW w:w="0" w:type="auto"/>
            <w:gridSpan w:val="10"/>
            <w:vAlign w:val="center"/>
            <w:hideMark/>
          </w:tcPr>
          <w:p w14:paraId="0307816A"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9.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tc>
      </w:tr>
      <w:tr w:rsidR="007D381F" w:rsidRPr="007D381F" w14:paraId="2CBD506B" w14:textId="77777777" w:rsidTr="007D381F">
        <w:trPr>
          <w:trHeight w:val="300"/>
        </w:trPr>
        <w:tc>
          <w:tcPr>
            <w:tcW w:w="0" w:type="auto"/>
            <w:vAlign w:val="center"/>
            <w:hideMark/>
          </w:tcPr>
          <w:p w14:paraId="5D46FA0C"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06F3835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7035AE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6C435A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04A1AD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5F34F5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236A14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4D60C3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2A06C2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F61246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0F1D84B" w14:textId="77777777" w:rsidTr="007D381F">
        <w:trPr>
          <w:trHeight w:val="300"/>
        </w:trPr>
        <w:tc>
          <w:tcPr>
            <w:tcW w:w="0" w:type="auto"/>
            <w:gridSpan w:val="10"/>
            <w:vAlign w:val="center"/>
            <w:hideMark/>
          </w:tcPr>
          <w:p w14:paraId="75C2E5AB"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Права та обов’язки споживача</w:t>
            </w:r>
          </w:p>
        </w:tc>
      </w:tr>
      <w:tr w:rsidR="007D381F" w:rsidRPr="007D381F" w14:paraId="46BDA5E0" w14:textId="77777777" w:rsidTr="007D381F">
        <w:trPr>
          <w:trHeight w:val="2850"/>
        </w:trPr>
        <w:tc>
          <w:tcPr>
            <w:tcW w:w="0" w:type="auto"/>
            <w:gridSpan w:val="10"/>
            <w:vAlign w:val="center"/>
            <w:hideMark/>
          </w:tcPr>
          <w:p w14:paraId="690382CB"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lastRenderedPageBreak/>
              <w:t>10. Споживач має право на:</w:t>
            </w:r>
            <w:r w:rsidRPr="007D381F">
              <w:rPr>
                <w:rFonts w:ascii="Arial" w:eastAsia="Times New Roman" w:hAnsi="Arial" w:cs="Arial"/>
                <w:sz w:val="18"/>
                <w:szCs w:val="18"/>
                <w:lang w:eastAsia="uk-UA"/>
              </w:rPr>
              <w:br/>
              <w:t>1) одержання своєчасно та належної якості послуги згідно із законодавством і умовами договору;</w:t>
            </w:r>
            <w:r w:rsidRPr="007D381F">
              <w:rPr>
                <w:rFonts w:ascii="Arial" w:eastAsia="Times New Roman" w:hAnsi="Arial" w:cs="Arial"/>
                <w:sz w:val="18"/>
                <w:szCs w:val="18"/>
                <w:lang w:eastAsia="uk-UA"/>
              </w:rPr>
              <w:br/>
              <w:t xml:space="preserve">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Отримати згадану інформацію споживач може на офіційному сайті Виконавця - www.lsct.lviv.ua/ або за </w:t>
            </w:r>
            <w:proofErr w:type="spellStart"/>
            <w:r w:rsidRPr="007D381F">
              <w:rPr>
                <w:rFonts w:ascii="Arial" w:eastAsia="Times New Roman" w:hAnsi="Arial" w:cs="Arial"/>
                <w:sz w:val="18"/>
                <w:szCs w:val="18"/>
                <w:lang w:eastAsia="uk-UA"/>
              </w:rPr>
              <w:t>адресою</w:t>
            </w:r>
            <w:proofErr w:type="spellEnd"/>
            <w:r w:rsidRPr="007D381F">
              <w:rPr>
                <w:rFonts w:ascii="Arial" w:eastAsia="Times New Roman" w:hAnsi="Arial" w:cs="Arial"/>
                <w:sz w:val="18"/>
                <w:szCs w:val="18"/>
                <w:lang w:eastAsia="uk-UA"/>
              </w:rPr>
              <w:t xml:space="preserve">: 79019, </w:t>
            </w:r>
            <w:proofErr w:type="spellStart"/>
            <w:r w:rsidRPr="007D381F">
              <w:rPr>
                <w:rFonts w:ascii="Arial" w:eastAsia="Times New Roman" w:hAnsi="Arial" w:cs="Arial"/>
                <w:sz w:val="18"/>
                <w:szCs w:val="18"/>
                <w:lang w:eastAsia="uk-UA"/>
              </w:rPr>
              <w:t>м.Львів</w:t>
            </w:r>
            <w:proofErr w:type="spellEnd"/>
            <w:r w:rsidRPr="007D381F">
              <w:rPr>
                <w:rFonts w:ascii="Arial" w:eastAsia="Times New Roman" w:hAnsi="Arial" w:cs="Arial"/>
                <w:sz w:val="18"/>
                <w:szCs w:val="18"/>
                <w:lang w:eastAsia="uk-UA"/>
              </w:rPr>
              <w:t xml:space="preserve">, </w:t>
            </w:r>
            <w:proofErr w:type="spellStart"/>
            <w:r w:rsidRPr="007D381F">
              <w:rPr>
                <w:rFonts w:ascii="Arial" w:eastAsia="Times New Roman" w:hAnsi="Arial" w:cs="Arial"/>
                <w:sz w:val="18"/>
                <w:szCs w:val="18"/>
                <w:lang w:eastAsia="uk-UA"/>
              </w:rPr>
              <w:t>вул.Жовківська</w:t>
            </w:r>
            <w:proofErr w:type="spellEnd"/>
            <w:r w:rsidRPr="007D381F">
              <w:rPr>
                <w:rFonts w:ascii="Arial" w:eastAsia="Times New Roman" w:hAnsi="Arial" w:cs="Arial"/>
                <w:sz w:val="18"/>
                <w:szCs w:val="18"/>
                <w:lang w:eastAsia="uk-UA"/>
              </w:rPr>
              <w:t>, 18;</w:t>
            </w:r>
            <w:r w:rsidRPr="007D381F">
              <w:rPr>
                <w:rFonts w:ascii="Arial" w:eastAsia="Times New Roman" w:hAnsi="Arial" w:cs="Arial"/>
                <w:sz w:val="18"/>
                <w:szCs w:val="18"/>
                <w:lang w:eastAsia="uk-UA"/>
              </w:rPr>
              <w:br/>
              <w:t>3) відшкодування збитків, завданих його майну, шкоди, заподіяної його життю або здоров’ю внаслідок неналежного надання або ненадання послуг;</w:t>
            </w:r>
            <w:r w:rsidRPr="007D381F">
              <w:rPr>
                <w:rFonts w:ascii="Arial" w:eastAsia="Times New Roman" w:hAnsi="Arial" w:cs="Arial"/>
                <w:sz w:val="18"/>
                <w:szCs w:val="18"/>
                <w:lang w:eastAsia="uk-UA"/>
              </w:rPr>
              <w:br/>
              <w:t>4) усунення виконавцем виявлених недоліків у наданні послуг у п’ятиденний строк з моменту звернення споживача;</w:t>
            </w:r>
            <w:r w:rsidRPr="007D381F">
              <w:rPr>
                <w:rFonts w:ascii="Arial" w:eastAsia="Times New Roman" w:hAnsi="Arial" w:cs="Arial"/>
                <w:sz w:val="18"/>
                <w:szCs w:val="18"/>
                <w:lang w:eastAsia="uk-UA"/>
              </w:rPr>
              <w:b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tc>
      </w:tr>
      <w:tr w:rsidR="007D381F" w:rsidRPr="007D381F" w14:paraId="49F0F706" w14:textId="77777777" w:rsidTr="007D381F">
        <w:trPr>
          <w:trHeight w:val="300"/>
        </w:trPr>
        <w:tc>
          <w:tcPr>
            <w:tcW w:w="0" w:type="auto"/>
            <w:vAlign w:val="center"/>
            <w:hideMark/>
          </w:tcPr>
          <w:p w14:paraId="74914D13"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0546D5C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984012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82CB7B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690C81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B57ECD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7251A6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573447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215D7D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B06AB9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0397307" w14:textId="77777777" w:rsidTr="007D381F">
        <w:trPr>
          <w:trHeight w:val="300"/>
        </w:trPr>
        <w:tc>
          <w:tcPr>
            <w:tcW w:w="0" w:type="auto"/>
            <w:vAlign w:val="center"/>
            <w:hideMark/>
          </w:tcPr>
          <w:p w14:paraId="3C418C1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9A8A30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58223E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CA6F8E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CA890E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9CC1B4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6403F1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9C1920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20BD84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B741AE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BE6006C" w14:textId="77777777" w:rsidTr="007D381F">
        <w:trPr>
          <w:trHeight w:val="300"/>
        </w:trPr>
        <w:tc>
          <w:tcPr>
            <w:tcW w:w="0" w:type="auto"/>
            <w:vAlign w:val="center"/>
            <w:hideMark/>
          </w:tcPr>
          <w:p w14:paraId="46FEB33A"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Виконавець</w:t>
            </w:r>
          </w:p>
        </w:tc>
        <w:tc>
          <w:tcPr>
            <w:tcW w:w="0" w:type="auto"/>
            <w:tcBorders>
              <w:bottom w:val="single" w:sz="6" w:space="0" w:color="000000"/>
            </w:tcBorders>
            <w:vAlign w:val="center"/>
            <w:hideMark/>
          </w:tcPr>
          <w:p w14:paraId="342E9030"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795E4C4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2"/>
            <w:vAlign w:val="center"/>
            <w:hideMark/>
          </w:tcPr>
          <w:p w14:paraId="31A19E5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043E8A4"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Споживач</w:t>
            </w:r>
          </w:p>
        </w:tc>
        <w:tc>
          <w:tcPr>
            <w:tcW w:w="0" w:type="auto"/>
            <w:tcBorders>
              <w:bottom w:val="single" w:sz="6" w:space="0" w:color="000000"/>
            </w:tcBorders>
            <w:vAlign w:val="center"/>
            <w:hideMark/>
          </w:tcPr>
          <w:p w14:paraId="6840932C"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105AF6A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CB4F4D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522320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25B66EF0" w14:textId="77777777" w:rsidTr="007D381F">
        <w:trPr>
          <w:trHeight w:val="300"/>
        </w:trPr>
        <w:tc>
          <w:tcPr>
            <w:tcW w:w="0" w:type="auto"/>
            <w:vAlign w:val="center"/>
            <w:hideMark/>
          </w:tcPr>
          <w:p w14:paraId="21AB0CD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A17A91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8BF625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12BEB1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CE76CA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54060E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1D2E2D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2548F1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103634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A03FAB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16E658DE" w14:textId="77777777" w:rsidTr="007D381F">
        <w:trPr>
          <w:trHeight w:val="6165"/>
        </w:trPr>
        <w:tc>
          <w:tcPr>
            <w:tcW w:w="0" w:type="auto"/>
            <w:gridSpan w:val="10"/>
            <w:vAlign w:val="center"/>
            <w:hideMark/>
          </w:tcPr>
          <w:p w14:paraId="62CABDF5"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6) </w:t>
            </w:r>
            <w:proofErr w:type="spellStart"/>
            <w:r w:rsidRPr="007D381F">
              <w:rPr>
                <w:rFonts w:ascii="Arial" w:eastAsia="Times New Roman" w:hAnsi="Arial" w:cs="Arial"/>
                <w:sz w:val="18"/>
                <w:szCs w:val="18"/>
                <w:lang w:eastAsia="uk-UA"/>
              </w:rPr>
              <w:t>неоплату</w:t>
            </w:r>
            <w:proofErr w:type="spellEnd"/>
            <w:r w:rsidRPr="007D381F">
              <w:rPr>
                <w:rFonts w:ascii="Arial" w:eastAsia="Times New Roman" w:hAnsi="Arial" w:cs="Arial"/>
                <w:sz w:val="18"/>
                <w:szCs w:val="18"/>
                <w:lang w:eastAsia="uk-UA"/>
              </w:rPr>
              <w:t xml:space="preserve">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r w:rsidRPr="007D381F">
              <w:rPr>
                <w:rFonts w:ascii="Arial" w:eastAsia="Times New Roman" w:hAnsi="Arial" w:cs="Arial"/>
                <w:sz w:val="18"/>
                <w:szCs w:val="18"/>
                <w:lang w:eastAsia="uk-UA"/>
              </w:rPr>
              <w:br/>
              <w:t>7) перевірку кількості та якості послуг в установленому законодавством порядку;</w:t>
            </w:r>
            <w:r w:rsidRPr="007D381F">
              <w:rPr>
                <w:rFonts w:ascii="Arial" w:eastAsia="Times New Roman" w:hAnsi="Arial" w:cs="Arial"/>
                <w:sz w:val="18"/>
                <w:szCs w:val="18"/>
                <w:lang w:eastAsia="uk-UA"/>
              </w:rPr>
              <w:br/>
              <w:t>8) складення та підписання актів-претензій у зв’язку з порушенням правил надання послуг;</w:t>
            </w:r>
            <w:r w:rsidRPr="007D381F">
              <w:rPr>
                <w:rFonts w:ascii="Arial" w:eastAsia="Times New Roman" w:hAnsi="Arial" w:cs="Arial"/>
                <w:sz w:val="18"/>
                <w:szCs w:val="18"/>
                <w:lang w:eastAsia="uk-UA"/>
              </w:rPr>
              <w:br/>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r w:rsidRPr="007D381F">
              <w:rPr>
                <w:rFonts w:ascii="Arial" w:eastAsia="Times New Roman" w:hAnsi="Arial" w:cs="Arial"/>
                <w:sz w:val="18"/>
                <w:szCs w:val="18"/>
                <w:lang w:eastAsia="uk-UA"/>
              </w:rPr>
              <w:br/>
              <w:t>10) розірвання договору, попередивши про це виконавця не менш як за два місяці до дати розірвання договору, за умови надання підтвердження укладення договору з іншим перевізником ТПВ та оплати заборгованості за наявності.</w:t>
            </w:r>
            <w:r w:rsidRPr="007D381F">
              <w:rPr>
                <w:rFonts w:ascii="Arial" w:eastAsia="Times New Roman" w:hAnsi="Arial" w:cs="Arial"/>
                <w:sz w:val="18"/>
                <w:szCs w:val="18"/>
                <w:lang w:eastAsia="uk-UA"/>
              </w:rPr>
              <w:br/>
            </w:r>
            <w:r w:rsidRPr="007D381F">
              <w:rPr>
                <w:rFonts w:ascii="Arial" w:eastAsia="Times New Roman" w:hAnsi="Arial" w:cs="Arial"/>
                <w:sz w:val="18"/>
                <w:szCs w:val="18"/>
                <w:lang w:eastAsia="uk-UA"/>
              </w:rPr>
              <w:br/>
              <w:t>11. Споживач зобов’язується:</w:t>
            </w:r>
            <w:r w:rsidRPr="007D381F">
              <w:rPr>
                <w:rFonts w:ascii="Arial" w:eastAsia="Times New Roman" w:hAnsi="Arial" w:cs="Arial"/>
                <w:sz w:val="18"/>
                <w:szCs w:val="18"/>
                <w:lang w:eastAsia="uk-UA"/>
              </w:rPr>
              <w:br/>
              <w:t>1) укладати договори про надання послуг у порядку і випадках, визначених законом;</w:t>
            </w:r>
            <w:r w:rsidRPr="007D381F">
              <w:rPr>
                <w:rFonts w:ascii="Arial" w:eastAsia="Times New Roman" w:hAnsi="Arial" w:cs="Arial"/>
                <w:sz w:val="18"/>
                <w:szCs w:val="18"/>
                <w:lang w:eastAsia="uk-UA"/>
              </w:rPr>
              <w:br/>
              <w:t>2) своєчасно вживати заходів до усунення виявлених неполадок (недоліків), пов’язаних з отриманням послуг, що виникли з його вини;</w:t>
            </w:r>
            <w:r w:rsidRPr="007D381F">
              <w:rPr>
                <w:rFonts w:ascii="Arial" w:eastAsia="Times New Roman" w:hAnsi="Arial" w:cs="Arial"/>
                <w:sz w:val="18"/>
                <w:szCs w:val="18"/>
                <w:lang w:eastAsia="uk-UA"/>
              </w:rPr>
              <w:br/>
              <w:t>3) оплачувати в установлений договором строк надані йому послуги з поводження з побутовими відходами;</w:t>
            </w:r>
            <w:r w:rsidRPr="007D381F">
              <w:rPr>
                <w:rFonts w:ascii="Arial" w:eastAsia="Times New Roman" w:hAnsi="Arial" w:cs="Arial"/>
                <w:sz w:val="18"/>
                <w:szCs w:val="18"/>
                <w:lang w:eastAsia="uk-UA"/>
              </w:rPr>
              <w:br/>
              <w:t>4) дотримуватись правил пожежної безпеки та санітарних норм;</w:t>
            </w:r>
            <w:r w:rsidRPr="007D381F">
              <w:rPr>
                <w:rFonts w:ascii="Arial" w:eastAsia="Times New Roman" w:hAnsi="Arial" w:cs="Arial"/>
                <w:sz w:val="18"/>
                <w:szCs w:val="18"/>
                <w:lang w:eastAsia="uk-UA"/>
              </w:rPr>
              <w:br/>
              <w:t>5) у разі несвоєчасного здійснення платежів за послуги сплачувати пеню в розмірі, встановленому відповідно до пункту 23 цього договору;</w:t>
            </w:r>
            <w:r w:rsidRPr="007D381F">
              <w:rPr>
                <w:rFonts w:ascii="Arial" w:eastAsia="Times New Roman" w:hAnsi="Arial" w:cs="Arial"/>
                <w:sz w:val="18"/>
                <w:szCs w:val="18"/>
                <w:lang w:eastAsia="uk-UA"/>
              </w:rPr>
              <w:br/>
              <w:t>6)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r w:rsidRPr="007D381F">
              <w:rPr>
                <w:rFonts w:ascii="Arial" w:eastAsia="Times New Roman" w:hAnsi="Arial" w:cs="Arial"/>
                <w:sz w:val="18"/>
                <w:szCs w:val="18"/>
                <w:lang w:eastAsia="uk-UA"/>
              </w:rPr>
              <w:br/>
              <w:t>7) забезпечити роздільне збирання побутових відходів;</w:t>
            </w:r>
            <w:r w:rsidRPr="007D381F">
              <w:rPr>
                <w:rFonts w:ascii="Arial" w:eastAsia="Times New Roman" w:hAnsi="Arial" w:cs="Arial"/>
                <w:sz w:val="18"/>
                <w:szCs w:val="18"/>
                <w:lang w:eastAsia="uk-UA"/>
              </w:rPr>
              <w:br/>
              <w:t>8) виставляти контейнери у години та дні забору згідно п. 5 цього Договору;</w:t>
            </w:r>
            <w:r w:rsidRPr="007D381F">
              <w:rPr>
                <w:rFonts w:ascii="Arial" w:eastAsia="Times New Roman" w:hAnsi="Arial" w:cs="Arial"/>
                <w:sz w:val="18"/>
                <w:szCs w:val="18"/>
                <w:lang w:eastAsia="uk-UA"/>
              </w:rPr>
              <w:br/>
              <w:t>9) забезпечити належне збирання та зберігання відходів; утримувати контейнери відповідно до вимог санітарних норм і правил.</w:t>
            </w:r>
          </w:p>
        </w:tc>
      </w:tr>
      <w:tr w:rsidR="007D381F" w:rsidRPr="007D381F" w14:paraId="0E0F12C5" w14:textId="77777777" w:rsidTr="007D381F">
        <w:trPr>
          <w:trHeight w:val="300"/>
        </w:trPr>
        <w:tc>
          <w:tcPr>
            <w:tcW w:w="0" w:type="auto"/>
            <w:vAlign w:val="center"/>
            <w:hideMark/>
          </w:tcPr>
          <w:p w14:paraId="1DEBEF9A"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7F53AE33"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484ED0C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2ABBAF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13014F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CA1C21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49EDAB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D38B44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36A05C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56C7D4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4ACDDAB" w14:textId="77777777" w:rsidTr="007D381F">
        <w:trPr>
          <w:trHeight w:val="300"/>
        </w:trPr>
        <w:tc>
          <w:tcPr>
            <w:tcW w:w="0" w:type="auto"/>
            <w:gridSpan w:val="10"/>
            <w:vAlign w:val="center"/>
            <w:hideMark/>
          </w:tcPr>
          <w:p w14:paraId="734FBA59"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Права та обов’язки виконавця</w:t>
            </w:r>
          </w:p>
        </w:tc>
      </w:tr>
      <w:tr w:rsidR="007D381F" w:rsidRPr="007D381F" w14:paraId="2E9F0B09" w14:textId="77777777" w:rsidTr="007D381F">
        <w:trPr>
          <w:trHeight w:val="3615"/>
        </w:trPr>
        <w:tc>
          <w:tcPr>
            <w:tcW w:w="0" w:type="auto"/>
            <w:gridSpan w:val="10"/>
            <w:vAlign w:val="center"/>
            <w:hideMark/>
          </w:tcPr>
          <w:p w14:paraId="06C0D459"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12. Виконавець має право:</w:t>
            </w:r>
            <w:r w:rsidRPr="007D381F">
              <w:rPr>
                <w:rFonts w:ascii="Arial" w:eastAsia="Times New Roman" w:hAnsi="Arial" w:cs="Arial"/>
                <w:sz w:val="18"/>
                <w:szCs w:val="18"/>
                <w:lang w:eastAsia="uk-UA"/>
              </w:rPr>
              <w:br/>
              <w:t xml:space="preserve">1) вимагати від споживача забезпечувати вільний доступ до контейнерів та утримання у належному санітарно-технічному стані контейнерів. У разі прибуття </w:t>
            </w:r>
            <w:proofErr w:type="spellStart"/>
            <w:r w:rsidRPr="007D381F">
              <w:rPr>
                <w:rFonts w:ascii="Arial" w:eastAsia="Times New Roman" w:hAnsi="Arial" w:cs="Arial"/>
                <w:sz w:val="18"/>
                <w:szCs w:val="18"/>
                <w:lang w:eastAsia="uk-UA"/>
              </w:rPr>
              <w:t>спецавтомобіля</w:t>
            </w:r>
            <w:proofErr w:type="spellEnd"/>
            <w:r w:rsidRPr="007D381F">
              <w:rPr>
                <w:rFonts w:ascii="Arial" w:eastAsia="Times New Roman" w:hAnsi="Arial" w:cs="Arial"/>
                <w:sz w:val="18"/>
                <w:szCs w:val="18"/>
                <w:lang w:eastAsia="uk-UA"/>
              </w:rPr>
              <w:t xml:space="preserve"> Виконавця згідно графіку для забору ТПВ та недотримання зі сторони споживача обов’язку створити умови для вільного доступу до контейнера та (або) обов’язку виставити контейнери згідно графіку забору, такий споживач не може виставляти претензії виконавцю щодо якості та своєчасності надання послуг, а також зобов’язаний відшкодувати понесені Виконавцем фактичні витрати;</w:t>
            </w:r>
            <w:r w:rsidRPr="007D381F">
              <w:rPr>
                <w:rFonts w:ascii="Arial" w:eastAsia="Times New Roman" w:hAnsi="Arial" w:cs="Arial"/>
                <w:sz w:val="18"/>
                <w:szCs w:val="18"/>
                <w:lang w:eastAsia="uk-UA"/>
              </w:rPr>
              <w:br/>
              <w:t>2) вимагати від споживача своєчасно збирати та належним чином зберігати відходи;</w:t>
            </w:r>
            <w:r w:rsidRPr="007D381F">
              <w:rPr>
                <w:rFonts w:ascii="Arial" w:eastAsia="Times New Roman" w:hAnsi="Arial" w:cs="Arial"/>
                <w:sz w:val="18"/>
                <w:szCs w:val="18"/>
                <w:lang w:eastAsia="uk-UA"/>
              </w:rPr>
              <w:br/>
              <w:t>3) вимагати від споживача забезпечувати роздільне збирання побутових відходів;</w:t>
            </w:r>
            <w:r w:rsidRPr="007D381F">
              <w:rPr>
                <w:rFonts w:ascii="Arial" w:eastAsia="Times New Roman" w:hAnsi="Arial" w:cs="Arial"/>
                <w:sz w:val="18"/>
                <w:szCs w:val="18"/>
                <w:lang w:eastAsia="uk-UA"/>
              </w:rPr>
              <w:br/>
              <w:t xml:space="preserve">4) припинити/зупинити надання послуг у разі їх </w:t>
            </w:r>
            <w:proofErr w:type="spellStart"/>
            <w:r w:rsidRPr="007D381F">
              <w:rPr>
                <w:rFonts w:ascii="Arial" w:eastAsia="Times New Roman" w:hAnsi="Arial" w:cs="Arial"/>
                <w:sz w:val="18"/>
                <w:szCs w:val="18"/>
                <w:lang w:eastAsia="uk-UA"/>
              </w:rPr>
              <w:t>неоплати</w:t>
            </w:r>
            <w:proofErr w:type="spellEnd"/>
            <w:r w:rsidRPr="007D381F">
              <w:rPr>
                <w:rFonts w:ascii="Arial" w:eastAsia="Times New Roman" w:hAnsi="Arial" w:cs="Arial"/>
                <w:sz w:val="18"/>
                <w:szCs w:val="18"/>
                <w:lang w:eastAsia="uk-UA"/>
              </w:rPr>
              <w:t xml:space="preserve">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r w:rsidRPr="007D381F">
              <w:rPr>
                <w:rFonts w:ascii="Arial" w:eastAsia="Times New Roman" w:hAnsi="Arial" w:cs="Arial"/>
                <w:sz w:val="18"/>
                <w:szCs w:val="18"/>
                <w:lang w:eastAsia="uk-UA"/>
              </w:rPr>
              <w:br/>
              <w:t>5) вимагати від споживача проведення протягом п’яти робочих днів робіт з усунення виявлених неполадок (неполадок), що виникли з вини споживача, або відшкодування вартості таких робіт, проведених виконавцем;</w:t>
            </w:r>
            <w:r w:rsidRPr="007D381F">
              <w:rPr>
                <w:rFonts w:ascii="Arial" w:eastAsia="Times New Roman" w:hAnsi="Arial" w:cs="Arial"/>
                <w:sz w:val="18"/>
                <w:szCs w:val="18"/>
                <w:lang w:eastAsia="uk-UA"/>
              </w:rPr>
              <w:br/>
              <w:t>6) звертатися до суду в разі порушення споживачем умов договору;</w:t>
            </w:r>
          </w:p>
        </w:tc>
      </w:tr>
      <w:tr w:rsidR="007D381F" w:rsidRPr="007D381F" w14:paraId="462BE972" w14:textId="77777777" w:rsidTr="007D381F">
        <w:trPr>
          <w:trHeight w:val="6420"/>
        </w:trPr>
        <w:tc>
          <w:tcPr>
            <w:tcW w:w="0" w:type="auto"/>
            <w:gridSpan w:val="10"/>
            <w:vAlign w:val="center"/>
            <w:hideMark/>
          </w:tcPr>
          <w:p w14:paraId="267734A8"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lastRenderedPageBreak/>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r w:rsidRPr="007D381F">
              <w:rPr>
                <w:rFonts w:ascii="Arial" w:eastAsia="Times New Roman" w:hAnsi="Arial" w:cs="Arial"/>
                <w:sz w:val="18"/>
                <w:szCs w:val="18"/>
                <w:lang w:eastAsia="uk-UA"/>
              </w:rPr>
              <w:br/>
              <w:t>8) вимагати від споживача виконання інших обов’язків, встановлених законодавством та/або договором.</w:t>
            </w:r>
            <w:r w:rsidRPr="007D381F">
              <w:rPr>
                <w:rFonts w:ascii="Arial" w:eastAsia="Times New Roman" w:hAnsi="Arial" w:cs="Arial"/>
                <w:sz w:val="18"/>
                <w:szCs w:val="18"/>
                <w:lang w:eastAsia="uk-UA"/>
              </w:rPr>
              <w:br/>
            </w:r>
            <w:r w:rsidRPr="007D381F">
              <w:rPr>
                <w:rFonts w:ascii="Arial" w:eastAsia="Times New Roman" w:hAnsi="Arial" w:cs="Arial"/>
                <w:sz w:val="18"/>
                <w:szCs w:val="18"/>
                <w:lang w:eastAsia="uk-UA"/>
              </w:rPr>
              <w:br/>
            </w:r>
            <w:r w:rsidRPr="007D381F">
              <w:rPr>
                <w:rFonts w:ascii="Arial" w:eastAsia="Times New Roman" w:hAnsi="Arial" w:cs="Arial"/>
                <w:sz w:val="18"/>
                <w:szCs w:val="18"/>
                <w:lang w:eastAsia="uk-UA"/>
              </w:rPr>
              <w:br/>
              <w:t>13. Виконавець зобов’язується:</w:t>
            </w:r>
            <w:r w:rsidRPr="007D381F">
              <w:rPr>
                <w:rFonts w:ascii="Arial" w:eastAsia="Times New Roman" w:hAnsi="Arial" w:cs="Arial"/>
                <w:sz w:val="18"/>
                <w:szCs w:val="18"/>
                <w:lang w:eastAsia="uk-UA"/>
              </w:rPr>
              <w:b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у тому числі шляхом створення системи управління якістю відповідно до національних або міжнародних стандартів;</w:t>
            </w:r>
            <w:r w:rsidRPr="007D381F">
              <w:rPr>
                <w:rFonts w:ascii="Arial" w:eastAsia="Times New Roman" w:hAnsi="Arial" w:cs="Arial"/>
                <w:sz w:val="18"/>
                <w:szCs w:val="18"/>
                <w:lang w:eastAsia="uk-UA"/>
              </w:rPr>
              <w:b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r w:rsidRPr="007D381F">
              <w:rPr>
                <w:rFonts w:ascii="Arial" w:eastAsia="Times New Roman" w:hAnsi="Arial" w:cs="Arial"/>
                <w:sz w:val="18"/>
                <w:szCs w:val="18"/>
                <w:lang w:eastAsia="uk-UA"/>
              </w:rPr>
              <w:b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w:t>
            </w:r>
            <w:r w:rsidRPr="007D381F">
              <w:rPr>
                <w:rFonts w:ascii="Arial" w:eastAsia="Times New Roman" w:hAnsi="Arial" w:cs="Arial"/>
                <w:sz w:val="18"/>
                <w:szCs w:val="18"/>
                <w:lang w:eastAsia="uk-UA"/>
              </w:rPr>
              <w:b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r w:rsidRPr="007D381F">
              <w:rPr>
                <w:rFonts w:ascii="Arial" w:eastAsia="Times New Roman" w:hAnsi="Arial" w:cs="Arial"/>
                <w:sz w:val="18"/>
                <w:szCs w:val="18"/>
                <w:lang w:eastAsia="uk-UA"/>
              </w:rPr>
              <w:br/>
              <w:t>5) вживати заходів до усунення порушень якості послуг у строки, встановлені законодавством;</w:t>
            </w:r>
            <w:r w:rsidRPr="007D381F">
              <w:rPr>
                <w:rFonts w:ascii="Arial" w:eastAsia="Times New Roman" w:hAnsi="Arial" w:cs="Arial"/>
                <w:sz w:val="18"/>
                <w:szCs w:val="18"/>
                <w:lang w:eastAsia="uk-UA"/>
              </w:rPr>
              <w:br/>
              <w:t>6) сплачувати споживачу у разі ненадання або надання не в повному обсязі послуг неустойку (штраф, пеню) у розмірі, встановленому відповідно до пункту 23 цього договору;</w:t>
            </w:r>
            <w:r w:rsidRPr="007D381F">
              <w:rPr>
                <w:rFonts w:ascii="Arial" w:eastAsia="Times New Roman" w:hAnsi="Arial" w:cs="Arial"/>
                <w:sz w:val="18"/>
                <w:szCs w:val="18"/>
                <w:lang w:eastAsia="uk-UA"/>
              </w:rPr>
              <w:b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r w:rsidRPr="007D381F">
              <w:rPr>
                <w:rFonts w:ascii="Arial" w:eastAsia="Times New Roman" w:hAnsi="Arial" w:cs="Arial"/>
                <w:sz w:val="18"/>
                <w:szCs w:val="18"/>
                <w:lang w:eastAsia="uk-UA"/>
              </w:rPr>
              <w:br/>
              <w:t>8) своєчасно та власним коштом проводити роботи з усунення виявлених неполадок (недоліків), пов’язаних з наданням послуг, що виникли з його вини;</w:t>
            </w:r>
            <w:r w:rsidRPr="007D381F">
              <w:rPr>
                <w:rFonts w:ascii="Arial" w:eastAsia="Times New Roman" w:hAnsi="Arial" w:cs="Arial"/>
                <w:sz w:val="18"/>
                <w:szCs w:val="18"/>
                <w:lang w:eastAsia="uk-UA"/>
              </w:rPr>
              <w:br/>
              <w:t>9) інформувати споживача про намір зміни тарифів на послуги з поводження з побутовими відходами;</w:t>
            </w:r>
          </w:p>
        </w:tc>
      </w:tr>
      <w:tr w:rsidR="007D381F" w:rsidRPr="007D381F" w14:paraId="79752829" w14:textId="77777777" w:rsidTr="007D381F">
        <w:trPr>
          <w:trHeight w:val="300"/>
        </w:trPr>
        <w:tc>
          <w:tcPr>
            <w:tcW w:w="0" w:type="auto"/>
            <w:vAlign w:val="center"/>
            <w:hideMark/>
          </w:tcPr>
          <w:p w14:paraId="1DA7A125"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42DDBD0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FAA161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B1ECBB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77B323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C42E51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D5B6D4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77D544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E16125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FC952A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7271585" w14:textId="77777777" w:rsidTr="007D381F">
        <w:trPr>
          <w:trHeight w:val="300"/>
        </w:trPr>
        <w:tc>
          <w:tcPr>
            <w:tcW w:w="0" w:type="auto"/>
            <w:vAlign w:val="center"/>
            <w:hideMark/>
          </w:tcPr>
          <w:p w14:paraId="1E92960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89211A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6BC640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45710A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B27A16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A67BD1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8CEF36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65D7A0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B1F722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06B158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33E67B2" w14:textId="77777777" w:rsidTr="007D381F">
        <w:trPr>
          <w:trHeight w:val="300"/>
        </w:trPr>
        <w:tc>
          <w:tcPr>
            <w:tcW w:w="0" w:type="auto"/>
            <w:vAlign w:val="center"/>
            <w:hideMark/>
          </w:tcPr>
          <w:p w14:paraId="117171D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829663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742A09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217E0E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91BD72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C1A002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C85DF3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6D1408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4A49AE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9D7B4C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15E3AC5" w14:textId="77777777" w:rsidTr="007D381F">
        <w:trPr>
          <w:trHeight w:val="300"/>
        </w:trPr>
        <w:tc>
          <w:tcPr>
            <w:tcW w:w="0" w:type="auto"/>
            <w:vAlign w:val="center"/>
            <w:hideMark/>
          </w:tcPr>
          <w:p w14:paraId="0C1CDCC0"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Виконавець</w:t>
            </w:r>
          </w:p>
        </w:tc>
        <w:tc>
          <w:tcPr>
            <w:tcW w:w="0" w:type="auto"/>
            <w:tcBorders>
              <w:bottom w:val="single" w:sz="6" w:space="0" w:color="000000"/>
            </w:tcBorders>
            <w:vAlign w:val="center"/>
            <w:hideMark/>
          </w:tcPr>
          <w:p w14:paraId="4A4D775C"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18E8EB7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2"/>
            <w:vAlign w:val="center"/>
            <w:hideMark/>
          </w:tcPr>
          <w:p w14:paraId="3A9D0F3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65E720D"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Споживач</w:t>
            </w:r>
          </w:p>
        </w:tc>
        <w:tc>
          <w:tcPr>
            <w:tcW w:w="0" w:type="auto"/>
            <w:tcBorders>
              <w:bottom w:val="single" w:sz="6" w:space="0" w:color="000000"/>
            </w:tcBorders>
            <w:vAlign w:val="center"/>
            <w:hideMark/>
          </w:tcPr>
          <w:p w14:paraId="604A1CDC"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1642105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F79D36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FB156D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1D2DB302" w14:textId="77777777" w:rsidTr="007D381F">
        <w:trPr>
          <w:trHeight w:val="300"/>
        </w:trPr>
        <w:tc>
          <w:tcPr>
            <w:tcW w:w="0" w:type="auto"/>
            <w:vAlign w:val="center"/>
            <w:hideMark/>
          </w:tcPr>
          <w:p w14:paraId="2701735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DB33116"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5E6F20B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845D7F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A7B7C1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E5387B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58B6F9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145FA5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4A0708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A0AD8D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11B631F8" w14:textId="77777777" w:rsidTr="007D381F">
        <w:trPr>
          <w:trHeight w:val="2340"/>
        </w:trPr>
        <w:tc>
          <w:tcPr>
            <w:tcW w:w="0" w:type="auto"/>
            <w:gridSpan w:val="10"/>
            <w:vAlign w:val="center"/>
            <w:hideMark/>
          </w:tcPr>
          <w:p w14:paraId="7D3913B6"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r w:rsidRPr="007D381F">
              <w:rPr>
                <w:rFonts w:ascii="Arial" w:eastAsia="Times New Roman" w:hAnsi="Arial" w:cs="Arial"/>
                <w:sz w:val="18"/>
                <w:szCs w:val="18"/>
                <w:lang w:eastAsia="uk-UA"/>
              </w:rPr>
              <w:br/>
              <w:t>11) забезпечувати утримання у належному санітарно-технічному стані контейнерів у разі перебування їх у власності виконавця;</w:t>
            </w:r>
            <w:r w:rsidRPr="007D381F">
              <w:rPr>
                <w:rFonts w:ascii="Arial" w:eastAsia="Times New Roman" w:hAnsi="Arial" w:cs="Arial"/>
                <w:sz w:val="18"/>
                <w:szCs w:val="18"/>
                <w:lang w:eastAsia="uk-UA"/>
              </w:rPr>
              <w:br/>
              <w:t>12) ліквідувати звалище твердих відходів у разі його утворення на контейнерному майданчику через недотримання графіка перевезення, проводити прибирання в разі розсипання побутових відходів під час завантаження у спеціально обладнаний для цього транспортний засіб.</w:t>
            </w:r>
          </w:p>
        </w:tc>
      </w:tr>
      <w:tr w:rsidR="007D381F" w:rsidRPr="007D381F" w14:paraId="7B61612F" w14:textId="77777777" w:rsidTr="007D381F">
        <w:trPr>
          <w:trHeight w:val="300"/>
        </w:trPr>
        <w:tc>
          <w:tcPr>
            <w:tcW w:w="0" w:type="auto"/>
            <w:vAlign w:val="center"/>
            <w:hideMark/>
          </w:tcPr>
          <w:p w14:paraId="15A7AC85"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5C923159"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6F7C04A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3CBC5B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B6D2DA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67CA17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64BA84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F8469C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5DB3FB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728982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EB77619" w14:textId="77777777" w:rsidTr="007D381F">
        <w:trPr>
          <w:trHeight w:val="300"/>
        </w:trPr>
        <w:tc>
          <w:tcPr>
            <w:tcW w:w="0" w:type="auto"/>
            <w:gridSpan w:val="10"/>
            <w:vAlign w:val="center"/>
            <w:hideMark/>
          </w:tcPr>
          <w:p w14:paraId="61DA4C8C"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Ціна та порядок оплати послуг</w:t>
            </w:r>
          </w:p>
        </w:tc>
      </w:tr>
      <w:tr w:rsidR="007D381F" w:rsidRPr="007D381F" w14:paraId="6A6AF88B" w14:textId="77777777" w:rsidTr="007D381F">
        <w:trPr>
          <w:trHeight w:val="3615"/>
        </w:trPr>
        <w:tc>
          <w:tcPr>
            <w:tcW w:w="0" w:type="auto"/>
            <w:gridSpan w:val="10"/>
            <w:vAlign w:val="center"/>
            <w:hideMark/>
          </w:tcPr>
          <w:p w14:paraId="2F3A4B64"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14. Обсяг та вартість надання послуг розраховується Виконавцем на підставі норм та тарифів, затверджених органом місцевого самоврядування.</w:t>
            </w:r>
            <w:r w:rsidRPr="007D381F">
              <w:rPr>
                <w:rFonts w:ascii="Arial" w:eastAsia="Times New Roman" w:hAnsi="Arial" w:cs="Arial"/>
                <w:sz w:val="18"/>
                <w:szCs w:val="18"/>
                <w:lang w:eastAsia="uk-UA"/>
              </w:rPr>
              <w:br/>
              <w:t>15. При зміні норм та тарифів вартість послуг автоматично змінюється, при цьому обсяг, тариф та вартість послуг зазначаються в рахунку на оплату за надані послуги та вважаються погодженими Сторонами у випадку відсутності письмових заперечень протягом 3-х календарних днів з дати отримання або вчинення стороною дій, що свідчать про його погодження, зокрема здійснення оплати за надані послуги.</w:t>
            </w:r>
            <w:r w:rsidRPr="007D381F">
              <w:rPr>
                <w:rFonts w:ascii="Arial" w:eastAsia="Times New Roman" w:hAnsi="Arial" w:cs="Arial"/>
                <w:sz w:val="18"/>
                <w:szCs w:val="18"/>
                <w:lang w:eastAsia="uk-UA"/>
              </w:rPr>
              <w:br/>
              <w:t>16. Розрахунковим періодом є календарний місяць.</w:t>
            </w:r>
            <w:r w:rsidRPr="007D381F">
              <w:rPr>
                <w:rFonts w:ascii="Arial" w:eastAsia="Times New Roman" w:hAnsi="Arial" w:cs="Arial"/>
                <w:sz w:val="18"/>
                <w:szCs w:val="18"/>
                <w:lang w:eastAsia="uk-UA"/>
              </w:rPr>
              <w:br/>
              <w:t>17. Платіж у розмірі 100% від суми рахунку, виставленого за попередній місяць, в якому надавалися послуги здійснюється Споживачем до 05 числа місяця, що настає за місяцем, у якому надавалися послуги;</w:t>
            </w:r>
            <w:r w:rsidRPr="007D381F">
              <w:rPr>
                <w:rFonts w:ascii="Arial" w:eastAsia="Times New Roman" w:hAnsi="Arial" w:cs="Arial"/>
                <w:sz w:val="18"/>
                <w:szCs w:val="18"/>
                <w:lang w:eastAsia="uk-UA"/>
              </w:rPr>
              <w:br/>
              <w:t>- У випадку, коли вартість послуг в рахунку перевищує плату, внесену Споживачем до 05 числа місяця, що настає за звітним, Споживач оплачує різницю при здійснені наступного платежу.</w:t>
            </w:r>
            <w:r w:rsidRPr="007D381F">
              <w:rPr>
                <w:rFonts w:ascii="Arial" w:eastAsia="Times New Roman" w:hAnsi="Arial" w:cs="Arial"/>
                <w:sz w:val="18"/>
                <w:szCs w:val="18"/>
                <w:lang w:eastAsia="uk-UA"/>
              </w:rPr>
              <w:br/>
              <w:t>- У випадку коли вартість послуг в рахунку менша плати, внесеної Споживачем до 05 числа місяця, що настає за звітним, кошти зараховуються у наступний період.</w:t>
            </w:r>
            <w:r w:rsidRPr="007D381F">
              <w:rPr>
                <w:rFonts w:ascii="Arial" w:eastAsia="Times New Roman" w:hAnsi="Arial" w:cs="Arial"/>
                <w:sz w:val="18"/>
                <w:szCs w:val="18"/>
                <w:lang w:eastAsia="uk-UA"/>
              </w:rPr>
              <w:br/>
              <w:t>Оплата за надані послуги здійснюється Споживачем на підставі цього Договору, з наступним надсиланням рахунку.</w:t>
            </w:r>
          </w:p>
        </w:tc>
      </w:tr>
      <w:tr w:rsidR="007D381F" w:rsidRPr="007D381F" w14:paraId="078BE868" w14:textId="77777777" w:rsidTr="007D381F">
        <w:trPr>
          <w:trHeight w:val="1830"/>
        </w:trPr>
        <w:tc>
          <w:tcPr>
            <w:tcW w:w="0" w:type="auto"/>
            <w:gridSpan w:val="10"/>
            <w:vAlign w:val="center"/>
            <w:hideMark/>
          </w:tcPr>
          <w:p w14:paraId="24CDD5B3"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lastRenderedPageBreak/>
              <w:t>18. Одноразові та понаднормові послуги надаються за окремою оплатою, яка здійснюється споживачем, згідно виставленого рахунку.</w:t>
            </w:r>
            <w:r w:rsidRPr="007D381F">
              <w:rPr>
                <w:rFonts w:ascii="Arial" w:eastAsia="Times New Roman" w:hAnsi="Arial" w:cs="Arial"/>
                <w:sz w:val="18"/>
                <w:szCs w:val="18"/>
                <w:lang w:eastAsia="uk-UA"/>
              </w:rPr>
              <w:br/>
              <w:t>19. Послуги оплачуються безготівковій формі.</w:t>
            </w:r>
            <w:r w:rsidRPr="007D381F">
              <w:rPr>
                <w:rFonts w:ascii="Arial" w:eastAsia="Times New Roman" w:hAnsi="Arial" w:cs="Arial"/>
                <w:sz w:val="18"/>
                <w:szCs w:val="18"/>
                <w:lang w:eastAsia="uk-UA"/>
              </w:rPr>
              <w:br/>
              <w:t>20. Плата вноситься на розрахунковий рахунок UA953204780000000002600172556 через ПАТ АБ «</w:t>
            </w:r>
            <w:proofErr w:type="spellStart"/>
            <w:r w:rsidRPr="007D381F">
              <w:rPr>
                <w:rFonts w:ascii="Arial" w:eastAsia="Times New Roman" w:hAnsi="Arial" w:cs="Arial"/>
                <w:sz w:val="18"/>
                <w:szCs w:val="18"/>
                <w:lang w:eastAsia="uk-UA"/>
              </w:rPr>
              <w:t>Укргазбанк</w:t>
            </w:r>
            <w:proofErr w:type="spellEnd"/>
            <w:r w:rsidRPr="007D381F">
              <w:rPr>
                <w:rFonts w:ascii="Arial" w:eastAsia="Times New Roman" w:hAnsi="Arial" w:cs="Arial"/>
                <w:sz w:val="18"/>
                <w:szCs w:val="18"/>
                <w:lang w:eastAsia="uk-UA"/>
              </w:rPr>
              <w:t>», МФО 320478.</w:t>
            </w:r>
            <w:r w:rsidRPr="007D381F">
              <w:rPr>
                <w:rFonts w:ascii="Arial" w:eastAsia="Times New Roman" w:hAnsi="Arial" w:cs="Arial"/>
                <w:sz w:val="18"/>
                <w:szCs w:val="18"/>
                <w:lang w:eastAsia="uk-UA"/>
              </w:rPr>
              <w:br/>
              <w:t>21. У разі зміни вартості послуги її виконавець повідомляє не пізніше ніж за 30 днів про це споживачеві із зазначенням причин і відповідних обґрунтувань.</w:t>
            </w:r>
          </w:p>
        </w:tc>
      </w:tr>
      <w:tr w:rsidR="007D381F" w:rsidRPr="007D381F" w14:paraId="762384D8" w14:textId="77777777" w:rsidTr="007D381F">
        <w:trPr>
          <w:trHeight w:val="300"/>
        </w:trPr>
        <w:tc>
          <w:tcPr>
            <w:tcW w:w="0" w:type="auto"/>
            <w:gridSpan w:val="10"/>
            <w:vAlign w:val="center"/>
            <w:hideMark/>
          </w:tcPr>
          <w:p w14:paraId="1D5F8FFC"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22. Наявність пільг, передбачених законодавчими актами, підтверджується </w:t>
            </w:r>
          </w:p>
        </w:tc>
      </w:tr>
      <w:tr w:rsidR="007D381F" w:rsidRPr="007D381F" w14:paraId="2BDB4E72" w14:textId="77777777" w:rsidTr="007D381F">
        <w:trPr>
          <w:trHeight w:val="300"/>
        </w:trPr>
        <w:tc>
          <w:tcPr>
            <w:tcW w:w="0" w:type="auto"/>
            <w:gridSpan w:val="10"/>
            <w:vAlign w:val="center"/>
            <w:hideMark/>
          </w:tcPr>
          <w:p w14:paraId="4BAC4B8D"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________________________________________________________________________________________.</w:t>
            </w:r>
          </w:p>
        </w:tc>
      </w:tr>
      <w:tr w:rsidR="007D381F" w:rsidRPr="007D381F" w14:paraId="6B9375B2" w14:textId="77777777" w:rsidTr="007D381F">
        <w:trPr>
          <w:trHeight w:val="300"/>
        </w:trPr>
        <w:tc>
          <w:tcPr>
            <w:tcW w:w="0" w:type="auto"/>
            <w:gridSpan w:val="10"/>
            <w:vAlign w:val="center"/>
            <w:hideMark/>
          </w:tcPr>
          <w:p w14:paraId="175D264F"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(назва документа, яким підтверджується надання пільг </w:t>
            </w:r>
          </w:p>
        </w:tc>
      </w:tr>
      <w:tr w:rsidR="007D381F" w:rsidRPr="007D381F" w14:paraId="0CDAF114" w14:textId="77777777" w:rsidTr="007D381F">
        <w:trPr>
          <w:trHeight w:val="300"/>
        </w:trPr>
        <w:tc>
          <w:tcPr>
            <w:tcW w:w="0" w:type="auto"/>
            <w:vAlign w:val="center"/>
            <w:hideMark/>
          </w:tcPr>
          <w:p w14:paraId="13171511"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vAlign w:val="center"/>
            <w:hideMark/>
          </w:tcPr>
          <w:p w14:paraId="778FFA20"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697B8C5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3C4DDF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2845B8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AB8C54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D75104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EFE6BA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175BDA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CF9F93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4E179977" w14:textId="77777777" w:rsidTr="007D381F">
        <w:trPr>
          <w:trHeight w:val="300"/>
        </w:trPr>
        <w:tc>
          <w:tcPr>
            <w:tcW w:w="0" w:type="auto"/>
            <w:gridSpan w:val="10"/>
            <w:vAlign w:val="center"/>
            <w:hideMark/>
          </w:tcPr>
          <w:p w14:paraId="465F38EC"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Відповідальність сторін за порушення договору</w:t>
            </w:r>
          </w:p>
        </w:tc>
      </w:tr>
      <w:tr w:rsidR="007D381F" w:rsidRPr="007D381F" w14:paraId="654F67DB" w14:textId="77777777" w:rsidTr="007D381F">
        <w:trPr>
          <w:trHeight w:val="3870"/>
        </w:trPr>
        <w:tc>
          <w:tcPr>
            <w:tcW w:w="0" w:type="auto"/>
            <w:gridSpan w:val="10"/>
            <w:vAlign w:val="center"/>
            <w:hideMark/>
          </w:tcPr>
          <w:p w14:paraId="7A673B00"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23. Сторони несуть відповідальність за порушення договору відповідно до статті 26 Закону України “Про житлово-комунальні послуги”.</w:t>
            </w:r>
            <w:r w:rsidRPr="007D381F">
              <w:rPr>
                <w:rFonts w:ascii="Arial" w:eastAsia="Times New Roman" w:hAnsi="Arial" w:cs="Arial"/>
                <w:sz w:val="18"/>
                <w:szCs w:val="18"/>
                <w:lang w:eastAsia="uk-UA"/>
              </w:rPr>
              <w:br/>
              <w:t>24.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w:t>
            </w:r>
            <w:r w:rsidRPr="007D381F">
              <w:rPr>
                <w:rFonts w:ascii="Arial" w:eastAsia="Times New Roman" w:hAnsi="Arial" w:cs="Arial"/>
                <w:sz w:val="18"/>
                <w:szCs w:val="18"/>
                <w:lang w:eastAsia="uk-UA"/>
              </w:rPr>
              <w:b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w:t>
            </w:r>
            <w:r w:rsidRPr="007D381F">
              <w:rPr>
                <w:rFonts w:ascii="Arial" w:eastAsia="Times New Roman" w:hAnsi="Arial" w:cs="Arial"/>
                <w:sz w:val="18"/>
                <w:szCs w:val="18"/>
                <w:lang w:eastAsia="uk-UA"/>
              </w:rPr>
              <w:br/>
              <w:t>За несвоєчасне внесення плати за послуги споживач сплачує виконавцю пеню в розмірі 0,01 відсотка суми простроченого платежу, яка нараховується за кожний день прострочення, але не вище 0,01 відсотка суми боргу за кожен день прострочення. При цьому загальний розмір сплаченої пені не може перевищувати 100 відсотків загальної суми боргу.</w:t>
            </w:r>
            <w:r w:rsidRPr="007D381F">
              <w:rPr>
                <w:rFonts w:ascii="Arial" w:eastAsia="Times New Roman" w:hAnsi="Arial" w:cs="Arial"/>
                <w:sz w:val="18"/>
                <w:szCs w:val="18"/>
                <w:lang w:eastAsia="uk-UA"/>
              </w:rPr>
              <w:br/>
              <w:t>Нарахування пені починається з першого робочого дня, що настає за останнім днем граничного строку внесення плати за послугу відповідно до пункту 17 цього договору.</w:t>
            </w:r>
            <w:r w:rsidRPr="007D381F">
              <w:rPr>
                <w:rFonts w:ascii="Arial" w:eastAsia="Times New Roman" w:hAnsi="Arial" w:cs="Arial"/>
                <w:sz w:val="18"/>
                <w:szCs w:val="18"/>
                <w:lang w:eastAsia="uk-UA"/>
              </w:rPr>
              <w:br/>
              <w:t>У разі ненадання або надання не в повному обсязі послуг виконавець сплачує споживачу неустойку (штраф, пеню) у розмірі 0,01 відсотка вартості послуг за договором за кожен окремий випадок.</w:t>
            </w:r>
          </w:p>
        </w:tc>
      </w:tr>
      <w:tr w:rsidR="007D381F" w:rsidRPr="007D381F" w14:paraId="3A198A0F" w14:textId="77777777" w:rsidTr="007D381F">
        <w:trPr>
          <w:trHeight w:val="300"/>
        </w:trPr>
        <w:tc>
          <w:tcPr>
            <w:tcW w:w="0" w:type="auto"/>
            <w:vAlign w:val="center"/>
            <w:hideMark/>
          </w:tcPr>
          <w:p w14:paraId="32503C50"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4B26974A"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2286BDA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625E23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66352B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B67D81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9D9E65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76748F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066002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42066E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1B1CC45C" w14:textId="77777777" w:rsidTr="007D381F">
        <w:trPr>
          <w:trHeight w:val="300"/>
        </w:trPr>
        <w:tc>
          <w:tcPr>
            <w:tcW w:w="0" w:type="auto"/>
            <w:gridSpan w:val="10"/>
            <w:vAlign w:val="center"/>
            <w:hideMark/>
          </w:tcPr>
          <w:p w14:paraId="00D233E0"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Умови внесення змін до договору</w:t>
            </w:r>
          </w:p>
        </w:tc>
      </w:tr>
      <w:tr w:rsidR="007D381F" w:rsidRPr="007D381F" w14:paraId="28153B7A" w14:textId="77777777" w:rsidTr="007D381F">
        <w:trPr>
          <w:trHeight w:val="2595"/>
        </w:trPr>
        <w:tc>
          <w:tcPr>
            <w:tcW w:w="0" w:type="auto"/>
            <w:gridSpan w:val="10"/>
            <w:vAlign w:val="center"/>
            <w:hideMark/>
          </w:tcPr>
          <w:p w14:paraId="39A5C8CD"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25. Внесення змін до цього договору здійснюється шляхом укладення сторонами додаткової угоди, якщо інше не передбачено договором.</w:t>
            </w:r>
            <w:r w:rsidRPr="007D381F">
              <w:rPr>
                <w:rFonts w:ascii="Arial" w:eastAsia="Times New Roman" w:hAnsi="Arial" w:cs="Arial"/>
                <w:sz w:val="18"/>
                <w:szCs w:val="18"/>
                <w:lang w:eastAsia="uk-UA"/>
              </w:rPr>
              <w:b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(у тому числі здійснив оплату наданих послуг), зміни до договору вважаються внесеними у редакції, запропонованій споживачем/виконавцем, якщо інше не передбачено договором.</w:t>
            </w:r>
            <w:r w:rsidRPr="007D381F">
              <w:rPr>
                <w:rFonts w:ascii="Arial" w:eastAsia="Times New Roman" w:hAnsi="Arial" w:cs="Arial"/>
                <w:sz w:val="18"/>
                <w:szCs w:val="18"/>
                <w:lang w:eastAsia="uk-UA"/>
              </w:rPr>
              <w:br/>
              <w:t xml:space="preserve">26. Внесення змін (в </w:t>
            </w:r>
            <w:proofErr w:type="spellStart"/>
            <w:r w:rsidRPr="007D381F">
              <w:rPr>
                <w:rFonts w:ascii="Arial" w:eastAsia="Times New Roman" w:hAnsi="Arial" w:cs="Arial"/>
                <w:sz w:val="18"/>
                <w:szCs w:val="18"/>
                <w:lang w:eastAsia="uk-UA"/>
              </w:rPr>
              <w:t>т.ч</w:t>
            </w:r>
            <w:proofErr w:type="spellEnd"/>
            <w:r w:rsidRPr="007D381F">
              <w:rPr>
                <w:rFonts w:ascii="Arial" w:eastAsia="Times New Roman" w:hAnsi="Arial" w:cs="Arial"/>
                <w:sz w:val="18"/>
                <w:szCs w:val="18"/>
                <w:lang w:eastAsia="uk-UA"/>
              </w:rPr>
              <w:t>. припинення) договору допускається шляхом направлення виконавцем споживачу письмового повідомлення з зазначенням початку дії змін/припинення договору.</w:t>
            </w:r>
          </w:p>
        </w:tc>
      </w:tr>
      <w:tr w:rsidR="007D381F" w:rsidRPr="007D381F" w14:paraId="6F77CA3D" w14:textId="77777777" w:rsidTr="007D381F">
        <w:trPr>
          <w:trHeight w:val="300"/>
        </w:trPr>
        <w:tc>
          <w:tcPr>
            <w:tcW w:w="0" w:type="auto"/>
            <w:vAlign w:val="center"/>
            <w:hideMark/>
          </w:tcPr>
          <w:p w14:paraId="51976EC4"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39813EE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E57EF4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E824C5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7B729C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8CB7DE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1A9FE5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18FB13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08E61B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148C34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62A29E16" w14:textId="77777777" w:rsidTr="007D381F">
        <w:trPr>
          <w:trHeight w:val="300"/>
        </w:trPr>
        <w:tc>
          <w:tcPr>
            <w:tcW w:w="0" w:type="auto"/>
            <w:gridSpan w:val="10"/>
            <w:vAlign w:val="center"/>
            <w:hideMark/>
          </w:tcPr>
          <w:p w14:paraId="61966B63"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Форс-мажорні обставини</w:t>
            </w:r>
          </w:p>
        </w:tc>
      </w:tr>
      <w:tr w:rsidR="007D381F" w:rsidRPr="007D381F" w14:paraId="3CB32450" w14:textId="77777777" w:rsidTr="007D381F">
        <w:trPr>
          <w:trHeight w:val="1575"/>
        </w:trPr>
        <w:tc>
          <w:tcPr>
            <w:tcW w:w="0" w:type="auto"/>
            <w:gridSpan w:val="10"/>
            <w:vAlign w:val="center"/>
            <w:hideMark/>
          </w:tcPr>
          <w:p w14:paraId="1397AC21"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 (обставин непереборної сили).</w:t>
            </w:r>
            <w:r w:rsidRPr="007D381F">
              <w:rPr>
                <w:rFonts w:ascii="Arial" w:eastAsia="Times New Roman" w:hAnsi="Arial" w:cs="Arial"/>
                <w:sz w:val="18"/>
                <w:szCs w:val="18"/>
                <w:lang w:eastAsia="uk-UA"/>
              </w:rPr>
              <w:br/>
              <w:t>28. Під форс-мажорними обставинами розуміються обставини, які виникли в результаті непередбачених сторонами подій надзвичайного характеру, що включають пожежі, землетруси, повені, зсуви, інші стихійні лиха, вибухи, війну або військові дії, страйк, блокаду, пошкодження мереж сторонніми юридичними чи фізичними особами тощо. Доказом настання форс-мажорних обставин є документ Торгово-промислової палати або іншого компетентного органу.</w:t>
            </w:r>
          </w:p>
        </w:tc>
      </w:tr>
      <w:tr w:rsidR="007D381F" w:rsidRPr="007D381F" w14:paraId="5664A09B" w14:textId="77777777" w:rsidTr="007D381F">
        <w:trPr>
          <w:trHeight w:val="300"/>
        </w:trPr>
        <w:tc>
          <w:tcPr>
            <w:tcW w:w="0" w:type="auto"/>
            <w:vAlign w:val="center"/>
            <w:hideMark/>
          </w:tcPr>
          <w:p w14:paraId="3F84DEFD"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676B662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E3AC2A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F4979D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0D5429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06982B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AC9504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818549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871ADD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C272FE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3A6799F5" w14:textId="77777777" w:rsidTr="007D381F">
        <w:trPr>
          <w:trHeight w:val="300"/>
        </w:trPr>
        <w:tc>
          <w:tcPr>
            <w:tcW w:w="0" w:type="auto"/>
            <w:vAlign w:val="center"/>
            <w:hideMark/>
          </w:tcPr>
          <w:p w14:paraId="6D723A4A"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Виконавець</w:t>
            </w:r>
          </w:p>
        </w:tc>
        <w:tc>
          <w:tcPr>
            <w:tcW w:w="0" w:type="auto"/>
            <w:tcBorders>
              <w:bottom w:val="single" w:sz="6" w:space="0" w:color="000000"/>
            </w:tcBorders>
            <w:vAlign w:val="center"/>
            <w:hideMark/>
          </w:tcPr>
          <w:p w14:paraId="52331CDF"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0DE777B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2"/>
            <w:vAlign w:val="center"/>
            <w:hideMark/>
          </w:tcPr>
          <w:p w14:paraId="03E9A0F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4D127FB"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Споживач</w:t>
            </w:r>
          </w:p>
        </w:tc>
        <w:tc>
          <w:tcPr>
            <w:tcW w:w="0" w:type="auto"/>
            <w:tcBorders>
              <w:bottom w:val="single" w:sz="6" w:space="0" w:color="000000"/>
            </w:tcBorders>
            <w:vAlign w:val="center"/>
            <w:hideMark/>
          </w:tcPr>
          <w:p w14:paraId="56F79283"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72BC8C9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66B923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7D53BE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395FB43" w14:textId="77777777" w:rsidTr="007D381F">
        <w:trPr>
          <w:trHeight w:val="300"/>
        </w:trPr>
        <w:tc>
          <w:tcPr>
            <w:tcW w:w="0" w:type="auto"/>
            <w:gridSpan w:val="10"/>
            <w:vAlign w:val="center"/>
            <w:hideMark/>
          </w:tcPr>
          <w:p w14:paraId="338A16B5"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Строк дії, умови продовження та припинення дії цього договору</w:t>
            </w:r>
          </w:p>
        </w:tc>
      </w:tr>
      <w:tr w:rsidR="007D381F" w:rsidRPr="007D381F" w14:paraId="7C416FDB" w14:textId="77777777" w:rsidTr="007D381F">
        <w:trPr>
          <w:trHeight w:val="300"/>
        </w:trPr>
        <w:tc>
          <w:tcPr>
            <w:tcW w:w="0" w:type="auto"/>
            <w:gridSpan w:val="10"/>
            <w:vAlign w:val="center"/>
            <w:hideMark/>
          </w:tcPr>
          <w:p w14:paraId="3BD52D8E"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29. Договір укладається строком на один рік до 31.12.2021р..</w:t>
            </w:r>
          </w:p>
        </w:tc>
      </w:tr>
      <w:tr w:rsidR="007D381F" w:rsidRPr="007D381F" w14:paraId="782AD2F2" w14:textId="77777777" w:rsidTr="007D381F">
        <w:trPr>
          <w:trHeight w:val="555"/>
        </w:trPr>
        <w:tc>
          <w:tcPr>
            <w:tcW w:w="0" w:type="auto"/>
            <w:gridSpan w:val="10"/>
            <w:vAlign w:val="center"/>
            <w:hideMark/>
          </w:tcPr>
          <w:p w14:paraId="756D2B80"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Сторони встановили, що умови цього договору застосовуються до відносин, що виникли між Сторонами з __.__.2020 р. відповідно до п. 3 ст. 631 Цивільного кодексу України.</w:t>
            </w:r>
          </w:p>
        </w:tc>
      </w:tr>
      <w:tr w:rsidR="007D381F" w:rsidRPr="007D381F" w14:paraId="6DDDC77E" w14:textId="77777777" w:rsidTr="007D381F">
        <w:trPr>
          <w:trHeight w:val="1320"/>
        </w:trPr>
        <w:tc>
          <w:tcPr>
            <w:tcW w:w="0" w:type="auto"/>
            <w:gridSpan w:val="10"/>
            <w:vAlign w:val="center"/>
            <w:hideMark/>
          </w:tcPr>
          <w:p w14:paraId="1DEB7B16"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lastRenderedPageBreak/>
              <w:t>30. Договір вважається таким, що продовжений, якщо за місяць до закінчення строку його дії одна із сторін не заявила про відмову від договору або про його перегляд.</w:t>
            </w:r>
            <w:r w:rsidRPr="007D381F">
              <w:rPr>
                <w:rFonts w:ascii="Arial" w:eastAsia="Times New Roman" w:hAnsi="Arial" w:cs="Arial"/>
                <w:sz w:val="18"/>
                <w:szCs w:val="18"/>
                <w:lang w:eastAsia="uk-UA"/>
              </w:rPr>
              <w:br/>
              <w:t>31. Дія договору припиняється у разі:</w:t>
            </w:r>
            <w:r w:rsidRPr="007D381F">
              <w:rPr>
                <w:rFonts w:ascii="Arial" w:eastAsia="Times New Roman" w:hAnsi="Arial" w:cs="Arial"/>
                <w:sz w:val="18"/>
                <w:szCs w:val="18"/>
                <w:lang w:eastAsia="uk-UA"/>
              </w:rPr>
              <w:br/>
              <w:t>закінчення строку, на який його укладено, якщо одна із сторін повідомила про відмову від договору відповідно до пункту 28 цього договору;</w:t>
            </w:r>
          </w:p>
        </w:tc>
      </w:tr>
      <w:tr w:rsidR="007D381F" w:rsidRPr="007D381F" w14:paraId="26174893" w14:textId="77777777" w:rsidTr="007D381F">
        <w:trPr>
          <w:trHeight w:val="2340"/>
        </w:trPr>
        <w:tc>
          <w:tcPr>
            <w:tcW w:w="0" w:type="auto"/>
            <w:gridSpan w:val="10"/>
            <w:vAlign w:val="center"/>
            <w:hideMark/>
          </w:tcPr>
          <w:p w14:paraId="703B1811"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смерті фізичної особи - споживача;</w:t>
            </w:r>
            <w:r w:rsidRPr="007D381F">
              <w:rPr>
                <w:rFonts w:ascii="Arial" w:eastAsia="Times New Roman" w:hAnsi="Arial" w:cs="Arial"/>
                <w:sz w:val="18"/>
                <w:szCs w:val="18"/>
                <w:lang w:eastAsia="uk-UA"/>
              </w:rPr>
              <w:br/>
              <w:t>прийняття рішення про ліквідацію юридичної особи - виконавця або визнання його банкрутом.</w:t>
            </w:r>
            <w:r w:rsidRPr="007D381F">
              <w:rPr>
                <w:rFonts w:ascii="Arial" w:eastAsia="Times New Roman" w:hAnsi="Arial" w:cs="Arial"/>
                <w:sz w:val="18"/>
                <w:szCs w:val="18"/>
                <w:lang w:eastAsia="uk-UA"/>
              </w:rPr>
              <w:br/>
              <w:t>Дія договору припиняється шляхом розірвання за:</w:t>
            </w:r>
            <w:r w:rsidRPr="007D381F">
              <w:rPr>
                <w:rFonts w:ascii="Arial" w:eastAsia="Times New Roman" w:hAnsi="Arial" w:cs="Arial"/>
                <w:sz w:val="18"/>
                <w:szCs w:val="18"/>
                <w:lang w:eastAsia="uk-UA"/>
              </w:rPr>
              <w:br/>
              <w:t>взаємною згодою сторін;</w:t>
            </w:r>
            <w:r w:rsidRPr="007D381F">
              <w:rPr>
                <w:rFonts w:ascii="Arial" w:eastAsia="Times New Roman" w:hAnsi="Arial" w:cs="Arial"/>
                <w:sz w:val="18"/>
                <w:szCs w:val="18"/>
                <w:lang w:eastAsia="uk-UA"/>
              </w:rPr>
              <w:br/>
              <w:t xml:space="preserve">односторонньою відмовою виконавця у випадку систематичного порушення споживачем умов договору (в </w:t>
            </w:r>
            <w:proofErr w:type="spellStart"/>
            <w:r w:rsidRPr="007D381F">
              <w:rPr>
                <w:rFonts w:ascii="Arial" w:eastAsia="Times New Roman" w:hAnsi="Arial" w:cs="Arial"/>
                <w:sz w:val="18"/>
                <w:szCs w:val="18"/>
                <w:lang w:eastAsia="uk-UA"/>
              </w:rPr>
              <w:t>т.ч</w:t>
            </w:r>
            <w:proofErr w:type="spellEnd"/>
            <w:r w:rsidRPr="007D381F">
              <w:rPr>
                <w:rFonts w:ascii="Arial" w:eastAsia="Times New Roman" w:hAnsi="Arial" w:cs="Arial"/>
                <w:sz w:val="18"/>
                <w:szCs w:val="18"/>
                <w:lang w:eastAsia="uk-UA"/>
              </w:rPr>
              <w:t>. наявності заборгованості більше як за три місяці). Одностороння відмова від зобов'язання не звільняє винну сторону від відповідальності за порушення зобов'язання;</w:t>
            </w:r>
            <w:r w:rsidRPr="007D381F">
              <w:rPr>
                <w:rFonts w:ascii="Arial" w:eastAsia="Times New Roman" w:hAnsi="Arial" w:cs="Arial"/>
                <w:sz w:val="18"/>
                <w:szCs w:val="18"/>
                <w:lang w:eastAsia="uk-UA"/>
              </w:rPr>
              <w:br/>
              <w:t>рішенням суду на вимогу однієї із сторін у разі порушення істотних умов договору другою стороною.</w:t>
            </w:r>
            <w:r w:rsidRPr="007D381F">
              <w:rPr>
                <w:rFonts w:ascii="Arial" w:eastAsia="Times New Roman" w:hAnsi="Arial" w:cs="Arial"/>
                <w:sz w:val="18"/>
                <w:szCs w:val="18"/>
                <w:lang w:eastAsia="uk-UA"/>
              </w:rPr>
              <w:br/>
              <w:t>У разі розірвання договору зобов’язання припиняються з моменту досягнення домовленості про розірвання договору.</w:t>
            </w:r>
          </w:p>
        </w:tc>
      </w:tr>
      <w:tr w:rsidR="007D381F" w:rsidRPr="007D381F" w14:paraId="3AD1A811" w14:textId="77777777" w:rsidTr="007D381F">
        <w:trPr>
          <w:trHeight w:val="300"/>
        </w:trPr>
        <w:tc>
          <w:tcPr>
            <w:tcW w:w="0" w:type="auto"/>
            <w:vAlign w:val="center"/>
            <w:hideMark/>
          </w:tcPr>
          <w:p w14:paraId="664807BE"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745DE3C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0F84EB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0F195D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F0DD8C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1433B2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B419C6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F1A666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2D7335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4DA6E9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88B1FD6" w14:textId="77777777" w:rsidTr="007D381F">
        <w:trPr>
          <w:trHeight w:val="300"/>
        </w:trPr>
        <w:tc>
          <w:tcPr>
            <w:tcW w:w="0" w:type="auto"/>
            <w:gridSpan w:val="10"/>
            <w:vAlign w:val="center"/>
            <w:hideMark/>
          </w:tcPr>
          <w:p w14:paraId="18296EC4"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Прикінцеві положення</w:t>
            </w:r>
          </w:p>
        </w:tc>
      </w:tr>
      <w:tr w:rsidR="007D381F" w:rsidRPr="007D381F" w14:paraId="2B36A3B5" w14:textId="77777777" w:rsidTr="007D381F">
        <w:trPr>
          <w:trHeight w:val="1830"/>
        </w:trPr>
        <w:tc>
          <w:tcPr>
            <w:tcW w:w="0" w:type="auto"/>
            <w:gridSpan w:val="10"/>
            <w:vAlign w:val="center"/>
            <w:hideMark/>
          </w:tcPr>
          <w:p w14:paraId="5C5104EB"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32.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r w:rsidRPr="007D381F">
              <w:rPr>
                <w:rFonts w:ascii="Arial" w:eastAsia="Times New Roman" w:hAnsi="Arial" w:cs="Arial"/>
                <w:sz w:val="18"/>
                <w:szCs w:val="18"/>
                <w:lang w:eastAsia="uk-UA"/>
              </w:rPr>
              <w:br/>
              <w:t>33. Цей договір складено у двох примірниках, що мають однакову юридичну силу. Один з примірників зберігається у споживача, другий - у виконавця.</w:t>
            </w:r>
            <w:r w:rsidRPr="007D381F">
              <w:rPr>
                <w:rFonts w:ascii="Arial" w:eastAsia="Times New Roman" w:hAnsi="Arial" w:cs="Arial"/>
                <w:sz w:val="18"/>
                <w:szCs w:val="18"/>
                <w:lang w:eastAsia="uk-UA"/>
              </w:rPr>
              <w:br/>
              <w:t>З Правилами надання послуг з поводження з побутовими відходами та витягами із законодавства про відходи, санітарними нормами і правилами поводження з побутовими відходами та утримання територій населених пунктів ознайомлений</w:t>
            </w:r>
          </w:p>
        </w:tc>
      </w:tr>
      <w:tr w:rsidR="007D381F" w:rsidRPr="007D381F" w14:paraId="29B9BE49" w14:textId="77777777" w:rsidTr="007D381F">
        <w:trPr>
          <w:trHeight w:val="300"/>
        </w:trPr>
        <w:tc>
          <w:tcPr>
            <w:tcW w:w="0" w:type="auto"/>
            <w:vAlign w:val="center"/>
            <w:hideMark/>
          </w:tcPr>
          <w:p w14:paraId="6A3325A7"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vAlign w:val="center"/>
            <w:hideMark/>
          </w:tcPr>
          <w:p w14:paraId="47385BC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825882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2E630F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3F14EE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B6D696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F70B08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131731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119858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B24B17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76DB541F" w14:textId="77777777" w:rsidTr="007D381F">
        <w:trPr>
          <w:trHeight w:val="300"/>
        </w:trPr>
        <w:tc>
          <w:tcPr>
            <w:tcW w:w="0" w:type="auto"/>
            <w:tcBorders>
              <w:bottom w:val="single" w:sz="6" w:space="0" w:color="000000"/>
            </w:tcBorders>
            <w:vAlign w:val="center"/>
            <w:hideMark/>
          </w:tcPr>
          <w:p w14:paraId="55C5C0F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tcBorders>
              <w:bottom w:val="single" w:sz="6" w:space="0" w:color="000000"/>
            </w:tcBorders>
            <w:vAlign w:val="center"/>
            <w:hideMark/>
          </w:tcPr>
          <w:p w14:paraId="1E89E59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B3A458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589F3D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85BF72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B25D68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5A3014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976038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F710A2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E9EA2E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3A34F96A" w14:textId="77777777" w:rsidTr="007D381F">
        <w:trPr>
          <w:trHeight w:val="300"/>
        </w:trPr>
        <w:tc>
          <w:tcPr>
            <w:tcW w:w="0" w:type="auto"/>
            <w:gridSpan w:val="2"/>
            <w:tcBorders>
              <w:bottom w:val="nil"/>
            </w:tcBorders>
            <w:vAlign w:val="center"/>
            <w:hideMark/>
          </w:tcPr>
          <w:p w14:paraId="573726EA"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(підпис Споживача)</w:t>
            </w:r>
          </w:p>
        </w:tc>
        <w:tc>
          <w:tcPr>
            <w:tcW w:w="0" w:type="auto"/>
            <w:tcBorders>
              <w:bottom w:val="nil"/>
            </w:tcBorders>
            <w:vAlign w:val="center"/>
            <w:hideMark/>
          </w:tcPr>
          <w:p w14:paraId="79DCD05F"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tcBorders>
              <w:bottom w:val="nil"/>
            </w:tcBorders>
            <w:vAlign w:val="center"/>
            <w:hideMark/>
          </w:tcPr>
          <w:p w14:paraId="2732C5E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1DEC5E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A5BBF8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CCEB0B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05E828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4C215F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4D0681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07442C5" w14:textId="77777777" w:rsidTr="007D381F">
        <w:trPr>
          <w:trHeight w:val="300"/>
        </w:trPr>
        <w:tc>
          <w:tcPr>
            <w:tcW w:w="0" w:type="auto"/>
            <w:gridSpan w:val="10"/>
            <w:vAlign w:val="center"/>
            <w:hideMark/>
          </w:tcPr>
          <w:p w14:paraId="1D513BEA"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r w:rsidRPr="007D381F">
              <w:rPr>
                <w:rFonts w:ascii="Arial" w:eastAsia="Times New Roman" w:hAnsi="Arial" w:cs="Arial"/>
                <w:b/>
                <w:bCs/>
                <w:sz w:val="18"/>
                <w:szCs w:val="18"/>
                <w:lang w:eastAsia="uk-UA"/>
              </w:rPr>
              <w:t>Реквізити сторін</w:t>
            </w:r>
          </w:p>
        </w:tc>
      </w:tr>
      <w:tr w:rsidR="007D381F" w:rsidRPr="007D381F" w14:paraId="01EA2865" w14:textId="77777777" w:rsidTr="007D381F">
        <w:trPr>
          <w:trHeight w:val="300"/>
        </w:trPr>
        <w:tc>
          <w:tcPr>
            <w:tcW w:w="0" w:type="auto"/>
            <w:vAlign w:val="center"/>
            <w:hideMark/>
          </w:tcPr>
          <w:p w14:paraId="17325357" w14:textId="77777777" w:rsidR="007D381F" w:rsidRPr="007D381F" w:rsidRDefault="007D381F" w:rsidP="007D381F">
            <w:pPr>
              <w:spacing w:after="0" w:line="240" w:lineRule="auto"/>
              <w:jc w:val="center"/>
              <w:rPr>
                <w:rFonts w:ascii="Arial" w:eastAsia="Times New Roman" w:hAnsi="Arial" w:cs="Arial"/>
                <w:b/>
                <w:bCs/>
                <w:sz w:val="18"/>
                <w:szCs w:val="18"/>
                <w:lang w:eastAsia="uk-UA"/>
              </w:rPr>
            </w:pPr>
          </w:p>
        </w:tc>
        <w:tc>
          <w:tcPr>
            <w:tcW w:w="0" w:type="auto"/>
            <w:vAlign w:val="center"/>
            <w:hideMark/>
          </w:tcPr>
          <w:p w14:paraId="00B3E6E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0AF066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594DA3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A840B3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6AF2B0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911F52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0F66B3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87C614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6AD503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CBA12CB" w14:textId="77777777" w:rsidTr="007D381F">
        <w:trPr>
          <w:trHeight w:val="300"/>
        </w:trPr>
        <w:tc>
          <w:tcPr>
            <w:tcW w:w="0" w:type="auto"/>
            <w:gridSpan w:val="4"/>
            <w:vAlign w:val="center"/>
            <w:hideMark/>
          </w:tcPr>
          <w:p w14:paraId="0F1C4DD6"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ВИКОНАВЕЦЬ</w:t>
            </w:r>
          </w:p>
        </w:tc>
        <w:tc>
          <w:tcPr>
            <w:tcW w:w="0" w:type="auto"/>
            <w:vAlign w:val="center"/>
            <w:hideMark/>
          </w:tcPr>
          <w:p w14:paraId="4BE2C57D"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c>
          <w:tcPr>
            <w:tcW w:w="0" w:type="auto"/>
            <w:gridSpan w:val="4"/>
            <w:vAlign w:val="center"/>
            <w:hideMark/>
          </w:tcPr>
          <w:p w14:paraId="55BF2679"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СПОЖИВАЧ</w:t>
            </w:r>
          </w:p>
        </w:tc>
        <w:tc>
          <w:tcPr>
            <w:tcW w:w="0" w:type="auto"/>
            <w:vAlign w:val="center"/>
            <w:hideMark/>
          </w:tcPr>
          <w:p w14:paraId="2133D689"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r>
      <w:tr w:rsidR="007D381F" w:rsidRPr="007D381F" w14:paraId="2B1004F6" w14:textId="77777777" w:rsidTr="007D381F">
        <w:trPr>
          <w:trHeight w:val="810"/>
        </w:trPr>
        <w:tc>
          <w:tcPr>
            <w:tcW w:w="0" w:type="auto"/>
            <w:gridSpan w:val="4"/>
            <w:vAlign w:val="center"/>
            <w:hideMark/>
          </w:tcPr>
          <w:p w14:paraId="696FEB75"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Львівське комунальне підприємство "Транспортна </w:t>
            </w:r>
            <w:proofErr w:type="spellStart"/>
            <w:r w:rsidRPr="007D381F">
              <w:rPr>
                <w:rFonts w:ascii="Arial" w:eastAsia="Times New Roman" w:hAnsi="Arial" w:cs="Arial"/>
                <w:sz w:val="18"/>
                <w:szCs w:val="18"/>
                <w:lang w:eastAsia="uk-UA"/>
              </w:rPr>
              <w:t>фірма"ЛЬВІВСПЕЦКОМУНТРАНС</w:t>
            </w:r>
            <w:proofErr w:type="spellEnd"/>
            <w:r w:rsidRPr="007D381F">
              <w:rPr>
                <w:rFonts w:ascii="Arial" w:eastAsia="Times New Roman" w:hAnsi="Arial" w:cs="Arial"/>
                <w:sz w:val="18"/>
                <w:szCs w:val="18"/>
                <w:lang w:eastAsia="uk-UA"/>
              </w:rPr>
              <w:t>"</w:t>
            </w:r>
          </w:p>
        </w:tc>
        <w:tc>
          <w:tcPr>
            <w:tcW w:w="0" w:type="auto"/>
            <w:vAlign w:val="center"/>
            <w:hideMark/>
          </w:tcPr>
          <w:p w14:paraId="05A8CF0F"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gridSpan w:val="5"/>
            <w:vAlign w:val="center"/>
            <w:hideMark/>
          </w:tcPr>
          <w:p w14:paraId="381C26F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64F2C62E" w14:textId="77777777" w:rsidTr="007D381F">
        <w:trPr>
          <w:trHeight w:val="1575"/>
        </w:trPr>
        <w:tc>
          <w:tcPr>
            <w:tcW w:w="0" w:type="auto"/>
            <w:gridSpan w:val="4"/>
            <w:vAlign w:val="center"/>
            <w:hideMark/>
          </w:tcPr>
          <w:p w14:paraId="209B176D" w14:textId="77777777" w:rsidR="007D381F" w:rsidRPr="007D381F" w:rsidRDefault="007D381F" w:rsidP="007D381F">
            <w:pPr>
              <w:spacing w:after="0" w:line="240" w:lineRule="auto"/>
              <w:jc w:val="both"/>
              <w:rPr>
                <w:rFonts w:ascii="Arial" w:eastAsia="Times New Roman" w:hAnsi="Arial" w:cs="Arial"/>
                <w:sz w:val="18"/>
                <w:szCs w:val="18"/>
                <w:lang w:eastAsia="uk-UA"/>
              </w:rPr>
            </w:pPr>
            <w:r w:rsidRPr="007D381F">
              <w:rPr>
                <w:rFonts w:ascii="Arial" w:eastAsia="Times New Roman" w:hAnsi="Arial" w:cs="Arial"/>
                <w:sz w:val="18"/>
                <w:szCs w:val="18"/>
                <w:lang w:eastAsia="uk-UA"/>
              </w:rPr>
              <w:t xml:space="preserve">УКРАЇНА, 79019, </w:t>
            </w:r>
            <w:proofErr w:type="spellStart"/>
            <w:r w:rsidRPr="007D381F">
              <w:rPr>
                <w:rFonts w:ascii="Arial" w:eastAsia="Times New Roman" w:hAnsi="Arial" w:cs="Arial"/>
                <w:sz w:val="18"/>
                <w:szCs w:val="18"/>
                <w:lang w:eastAsia="uk-UA"/>
              </w:rPr>
              <w:t>м.Львів</w:t>
            </w:r>
            <w:proofErr w:type="spellEnd"/>
            <w:r w:rsidRPr="007D381F">
              <w:rPr>
                <w:rFonts w:ascii="Arial" w:eastAsia="Times New Roman" w:hAnsi="Arial" w:cs="Arial"/>
                <w:sz w:val="18"/>
                <w:szCs w:val="18"/>
                <w:lang w:eastAsia="uk-UA"/>
              </w:rPr>
              <w:t xml:space="preserve">, </w:t>
            </w:r>
            <w:proofErr w:type="spellStart"/>
            <w:r w:rsidRPr="007D381F">
              <w:rPr>
                <w:rFonts w:ascii="Arial" w:eastAsia="Times New Roman" w:hAnsi="Arial" w:cs="Arial"/>
                <w:sz w:val="18"/>
                <w:szCs w:val="18"/>
                <w:lang w:eastAsia="uk-UA"/>
              </w:rPr>
              <w:t>вул.Жовківська</w:t>
            </w:r>
            <w:proofErr w:type="spellEnd"/>
            <w:r w:rsidRPr="007D381F">
              <w:rPr>
                <w:rFonts w:ascii="Arial" w:eastAsia="Times New Roman" w:hAnsi="Arial" w:cs="Arial"/>
                <w:sz w:val="18"/>
                <w:szCs w:val="18"/>
                <w:lang w:eastAsia="uk-UA"/>
              </w:rPr>
              <w:t>, будинок № 18,</w:t>
            </w:r>
            <w:r w:rsidRPr="007D381F">
              <w:rPr>
                <w:rFonts w:ascii="Arial" w:eastAsia="Times New Roman" w:hAnsi="Arial" w:cs="Arial"/>
                <w:sz w:val="18"/>
                <w:szCs w:val="18"/>
                <w:lang w:eastAsia="uk-UA"/>
              </w:rPr>
              <w:br/>
              <w:t>п/р UA953204780000000002600172556 у банку ПАТ "УКРГАЗБАНК", м. Київ,</w:t>
            </w:r>
            <w:r w:rsidRPr="007D381F">
              <w:rPr>
                <w:rFonts w:ascii="Arial" w:eastAsia="Times New Roman" w:hAnsi="Arial" w:cs="Arial"/>
                <w:sz w:val="18"/>
                <w:szCs w:val="18"/>
                <w:lang w:eastAsia="uk-UA"/>
              </w:rPr>
              <w:br/>
              <w:t xml:space="preserve">код за ЄДРПОУ 03348465, ІПН 033484613078, № </w:t>
            </w:r>
            <w:proofErr w:type="spellStart"/>
            <w:r w:rsidRPr="007D381F">
              <w:rPr>
                <w:rFonts w:ascii="Arial" w:eastAsia="Times New Roman" w:hAnsi="Arial" w:cs="Arial"/>
                <w:sz w:val="18"/>
                <w:szCs w:val="18"/>
                <w:lang w:eastAsia="uk-UA"/>
              </w:rPr>
              <w:t>свід</w:t>
            </w:r>
            <w:proofErr w:type="spellEnd"/>
            <w:r w:rsidRPr="007D381F">
              <w:rPr>
                <w:rFonts w:ascii="Arial" w:eastAsia="Times New Roman" w:hAnsi="Arial" w:cs="Arial"/>
                <w:sz w:val="18"/>
                <w:szCs w:val="18"/>
                <w:lang w:eastAsia="uk-UA"/>
              </w:rPr>
              <w:t>. 100119545</w:t>
            </w:r>
          </w:p>
        </w:tc>
        <w:tc>
          <w:tcPr>
            <w:tcW w:w="0" w:type="auto"/>
            <w:vAlign w:val="center"/>
            <w:hideMark/>
          </w:tcPr>
          <w:p w14:paraId="78DE8411"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gridSpan w:val="5"/>
            <w:vAlign w:val="center"/>
            <w:hideMark/>
          </w:tcPr>
          <w:p w14:paraId="0B7D675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04259AED" w14:textId="77777777" w:rsidTr="007D381F">
        <w:trPr>
          <w:trHeight w:val="645"/>
        </w:trPr>
        <w:tc>
          <w:tcPr>
            <w:tcW w:w="0" w:type="auto"/>
            <w:gridSpan w:val="4"/>
            <w:vAlign w:val="center"/>
            <w:hideMark/>
          </w:tcPr>
          <w:p w14:paraId="50A9AE6C" w14:textId="77777777" w:rsidR="007D381F" w:rsidRPr="007D381F" w:rsidRDefault="007D381F" w:rsidP="007D381F">
            <w:pPr>
              <w:spacing w:after="0" w:line="240" w:lineRule="auto"/>
              <w:jc w:val="both"/>
              <w:rPr>
                <w:rFonts w:ascii="Arial" w:eastAsia="Times New Roman" w:hAnsi="Arial" w:cs="Arial"/>
                <w:sz w:val="20"/>
                <w:szCs w:val="20"/>
                <w:lang w:eastAsia="uk-UA"/>
              </w:rPr>
            </w:pPr>
            <w:proofErr w:type="spellStart"/>
            <w:r w:rsidRPr="007D381F">
              <w:rPr>
                <w:rFonts w:ascii="Arial" w:eastAsia="Times New Roman" w:hAnsi="Arial" w:cs="Arial"/>
                <w:sz w:val="20"/>
                <w:szCs w:val="20"/>
                <w:lang w:eastAsia="uk-UA"/>
              </w:rPr>
              <w:t>Тел</w:t>
            </w:r>
            <w:proofErr w:type="spellEnd"/>
            <w:r w:rsidRPr="007D381F">
              <w:rPr>
                <w:rFonts w:ascii="Arial" w:eastAsia="Times New Roman" w:hAnsi="Arial" w:cs="Arial"/>
                <w:sz w:val="20"/>
                <w:szCs w:val="20"/>
                <w:lang w:eastAsia="uk-UA"/>
              </w:rPr>
              <w:t>. : 067 252 10 80</w:t>
            </w:r>
            <w:r w:rsidRPr="007D381F">
              <w:rPr>
                <w:rFonts w:ascii="Arial" w:eastAsia="Times New Roman" w:hAnsi="Arial" w:cs="Arial"/>
                <w:sz w:val="20"/>
                <w:szCs w:val="20"/>
                <w:lang w:eastAsia="uk-UA"/>
              </w:rPr>
              <w:br/>
              <w:t>252 10 62</w:t>
            </w:r>
          </w:p>
        </w:tc>
        <w:tc>
          <w:tcPr>
            <w:tcW w:w="0" w:type="auto"/>
            <w:vAlign w:val="center"/>
            <w:hideMark/>
          </w:tcPr>
          <w:p w14:paraId="18954BAA" w14:textId="77777777" w:rsidR="007D381F" w:rsidRPr="007D381F" w:rsidRDefault="007D381F" w:rsidP="007D381F">
            <w:pPr>
              <w:spacing w:after="0" w:line="240" w:lineRule="auto"/>
              <w:jc w:val="both"/>
              <w:rPr>
                <w:rFonts w:ascii="Arial" w:eastAsia="Times New Roman" w:hAnsi="Arial" w:cs="Arial"/>
                <w:sz w:val="20"/>
                <w:szCs w:val="20"/>
                <w:lang w:eastAsia="uk-UA"/>
              </w:rPr>
            </w:pPr>
          </w:p>
        </w:tc>
        <w:tc>
          <w:tcPr>
            <w:tcW w:w="0" w:type="auto"/>
            <w:vAlign w:val="center"/>
            <w:hideMark/>
          </w:tcPr>
          <w:p w14:paraId="328477D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EF6976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51BF10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BFAC83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EDF35F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631B5D4E" w14:textId="77777777" w:rsidTr="007D381F">
        <w:trPr>
          <w:trHeight w:val="345"/>
        </w:trPr>
        <w:tc>
          <w:tcPr>
            <w:tcW w:w="0" w:type="auto"/>
            <w:gridSpan w:val="4"/>
            <w:vAlign w:val="center"/>
            <w:hideMark/>
          </w:tcPr>
          <w:p w14:paraId="31B51C16" w14:textId="77777777" w:rsidR="007D381F" w:rsidRPr="007D381F" w:rsidRDefault="007D381F" w:rsidP="007D381F">
            <w:pPr>
              <w:spacing w:after="0" w:line="240" w:lineRule="auto"/>
              <w:jc w:val="both"/>
              <w:rPr>
                <w:rFonts w:ascii="Arial" w:eastAsia="Times New Roman" w:hAnsi="Arial" w:cs="Arial"/>
                <w:sz w:val="20"/>
                <w:szCs w:val="20"/>
                <w:lang w:eastAsia="uk-UA"/>
              </w:rPr>
            </w:pPr>
            <w:r w:rsidRPr="007D381F">
              <w:rPr>
                <w:rFonts w:ascii="Arial" w:eastAsia="Times New Roman" w:hAnsi="Arial" w:cs="Arial"/>
                <w:sz w:val="20"/>
                <w:szCs w:val="20"/>
                <w:lang w:eastAsia="uk-UA"/>
              </w:rPr>
              <w:t>e-</w:t>
            </w:r>
            <w:proofErr w:type="spellStart"/>
            <w:r w:rsidRPr="007D381F">
              <w:rPr>
                <w:rFonts w:ascii="Arial" w:eastAsia="Times New Roman" w:hAnsi="Arial" w:cs="Arial"/>
                <w:sz w:val="20"/>
                <w:szCs w:val="20"/>
                <w:lang w:eastAsia="uk-UA"/>
              </w:rPr>
              <w:t>mail</w:t>
            </w:r>
            <w:proofErr w:type="spellEnd"/>
            <w:r w:rsidRPr="007D381F">
              <w:rPr>
                <w:rFonts w:ascii="Arial" w:eastAsia="Times New Roman" w:hAnsi="Arial" w:cs="Arial"/>
                <w:sz w:val="20"/>
                <w:szCs w:val="20"/>
                <w:lang w:eastAsia="uk-UA"/>
              </w:rPr>
              <w:t>: sales@lsct.lviv.ua</w:t>
            </w:r>
          </w:p>
        </w:tc>
        <w:tc>
          <w:tcPr>
            <w:tcW w:w="0" w:type="auto"/>
            <w:vAlign w:val="center"/>
            <w:hideMark/>
          </w:tcPr>
          <w:p w14:paraId="0C03555B" w14:textId="77777777" w:rsidR="007D381F" w:rsidRPr="007D381F" w:rsidRDefault="007D381F" w:rsidP="007D381F">
            <w:pPr>
              <w:spacing w:after="0" w:line="240" w:lineRule="auto"/>
              <w:jc w:val="both"/>
              <w:rPr>
                <w:rFonts w:ascii="Arial" w:eastAsia="Times New Roman" w:hAnsi="Arial" w:cs="Arial"/>
                <w:sz w:val="20"/>
                <w:szCs w:val="20"/>
                <w:lang w:eastAsia="uk-UA"/>
              </w:rPr>
            </w:pPr>
          </w:p>
        </w:tc>
        <w:tc>
          <w:tcPr>
            <w:tcW w:w="0" w:type="auto"/>
            <w:vAlign w:val="center"/>
            <w:hideMark/>
          </w:tcPr>
          <w:p w14:paraId="76EE43F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DB27EF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3BDF64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99E5AF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B136BCC"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7D576C89" w14:textId="77777777" w:rsidTr="007D381F">
        <w:trPr>
          <w:trHeight w:val="300"/>
        </w:trPr>
        <w:tc>
          <w:tcPr>
            <w:tcW w:w="0" w:type="auto"/>
            <w:gridSpan w:val="4"/>
            <w:vAlign w:val="center"/>
            <w:hideMark/>
          </w:tcPr>
          <w:p w14:paraId="2BD75E4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04823E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A954C0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C92617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6B2E27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7A5970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6A1196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5245594D" w14:textId="77777777" w:rsidTr="007D381F">
        <w:trPr>
          <w:trHeight w:val="300"/>
        </w:trPr>
        <w:tc>
          <w:tcPr>
            <w:tcW w:w="0" w:type="auto"/>
            <w:vAlign w:val="center"/>
            <w:hideMark/>
          </w:tcPr>
          <w:p w14:paraId="1DEBBCD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7B8E56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B45F4C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5CBD45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79E4FA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F633E3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D55CD4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FB19AE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B8F5B0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5A47C6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64C44A43" w14:textId="77777777" w:rsidTr="007D381F">
        <w:trPr>
          <w:trHeight w:val="300"/>
        </w:trPr>
        <w:tc>
          <w:tcPr>
            <w:tcW w:w="0" w:type="auto"/>
            <w:vAlign w:val="center"/>
            <w:hideMark/>
          </w:tcPr>
          <w:p w14:paraId="497FCFA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74E8DC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BA260D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F69E58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C96780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6388840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73E03B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1226BE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091B177"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051FF8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6DE9C519" w14:textId="77777777" w:rsidTr="007D381F">
        <w:trPr>
          <w:trHeight w:val="300"/>
        </w:trPr>
        <w:tc>
          <w:tcPr>
            <w:tcW w:w="0" w:type="auto"/>
            <w:gridSpan w:val="2"/>
            <w:vAlign w:val="center"/>
            <w:hideMark/>
          </w:tcPr>
          <w:p w14:paraId="5961C7FA" w14:textId="77777777" w:rsidR="007D381F" w:rsidRPr="007D381F" w:rsidRDefault="007D381F" w:rsidP="007D381F">
            <w:pPr>
              <w:spacing w:after="0" w:line="240" w:lineRule="auto"/>
              <w:jc w:val="center"/>
              <w:rPr>
                <w:rFonts w:ascii="Arial" w:eastAsia="Times New Roman" w:hAnsi="Arial" w:cs="Arial"/>
                <w:sz w:val="18"/>
                <w:szCs w:val="18"/>
                <w:lang w:eastAsia="uk-UA"/>
              </w:rPr>
            </w:pPr>
            <w:r w:rsidRPr="007D381F">
              <w:rPr>
                <w:rFonts w:ascii="Arial" w:eastAsia="Times New Roman" w:hAnsi="Arial" w:cs="Arial"/>
                <w:sz w:val="18"/>
                <w:szCs w:val="18"/>
                <w:lang w:eastAsia="uk-UA"/>
              </w:rPr>
              <w:t>Директор</w:t>
            </w:r>
          </w:p>
        </w:tc>
        <w:tc>
          <w:tcPr>
            <w:tcW w:w="0" w:type="auto"/>
            <w:vAlign w:val="center"/>
            <w:hideMark/>
          </w:tcPr>
          <w:p w14:paraId="1741AFAB" w14:textId="77777777" w:rsidR="007D381F" w:rsidRPr="007D381F" w:rsidRDefault="007D381F" w:rsidP="007D381F">
            <w:pPr>
              <w:spacing w:after="0" w:line="240" w:lineRule="auto"/>
              <w:jc w:val="center"/>
              <w:rPr>
                <w:rFonts w:ascii="Arial" w:eastAsia="Times New Roman" w:hAnsi="Arial" w:cs="Arial"/>
                <w:sz w:val="18"/>
                <w:szCs w:val="18"/>
                <w:lang w:eastAsia="uk-UA"/>
              </w:rPr>
            </w:pPr>
          </w:p>
        </w:tc>
        <w:tc>
          <w:tcPr>
            <w:tcW w:w="0" w:type="auto"/>
            <w:vAlign w:val="center"/>
            <w:hideMark/>
          </w:tcPr>
          <w:p w14:paraId="4DFCF18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BCAFA5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4F3F40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DE6024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BF1D45A"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76C5EE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380C3F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3F0E3471" w14:textId="77777777" w:rsidTr="007D381F">
        <w:trPr>
          <w:trHeight w:val="300"/>
        </w:trPr>
        <w:tc>
          <w:tcPr>
            <w:tcW w:w="0" w:type="auto"/>
            <w:tcBorders>
              <w:bottom w:val="single" w:sz="6" w:space="0" w:color="000000"/>
            </w:tcBorders>
            <w:vAlign w:val="center"/>
            <w:hideMark/>
          </w:tcPr>
          <w:p w14:paraId="3C3B340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tcBorders>
              <w:bottom w:val="single" w:sz="6" w:space="0" w:color="000000"/>
            </w:tcBorders>
            <w:vAlign w:val="center"/>
            <w:hideMark/>
          </w:tcPr>
          <w:p w14:paraId="4648231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2"/>
            <w:vAlign w:val="center"/>
            <w:hideMark/>
          </w:tcPr>
          <w:p w14:paraId="58774A27" w14:textId="77777777" w:rsidR="007D381F" w:rsidRPr="007D381F" w:rsidRDefault="007D381F" w:rsidP="007D381F">
            <w:pPr>
              <w:spacing w:after="0" w:line="240" w:lineRule="auto"/>
              <w:jc w:val="both"/>
              <w:rPr>
                <w:rFonts w:ascii="Arial" w:eastAsia="Times New Roman" w:hAnsi="Arial" w:cs="Arial"/>
                <w:sz w:val="18"/>
                <w:szCs w:val="18"/>
                <w:lang w:eastAsia="uk-UA"/>
              </w:rPr>
            </w:pPr>
            <w:proofErr w:type="spellStart"/>
            <w:r w:rsidRPr="007D381F">
              <w:rPr>
                <w:rFonts w:ascii="Arial" w:eastAsia="Times New Roman" w:hAnsi="Arial" w:cs="Arial"/>
                <w:sz w:val="18"/>
                <w:szCs w:val="18"/>
                <w:lang w:eastAsia="uk-UA"/>
              </w:rPr>
              <w:t>Стефанишин</w:t>
            </w:r>
            <w:proofErr w:type="spellEnd"/>
            <w:r w:rsidRPr="007D381F">
              <w:rPr>
                <w:rFonts w:ascii="Arial" w:eastAsia="Times New Roman" w:hAnsi="Arial" w:cs="Arial"/>
                <w:sz w:val="18"/>
                <w:szCs w:val="18"/>
                <w:lang w:eastAsia="uk-UA"/>
              </w:rPr>
              <w:t xml:space="preserve"> Т.М.</w:t>
            </w:r>
          </w:p>
        </w:tc>
        <w:tc>
          <w:tcPr>
            <w:tcW w:w="0" w:type="auto"/>
            <w:vAlign w:val="center"/>
            <w:hideMark/>
          </w:tcPr>
          <w:p w14:paraId="73648C5D" w14:textId="77777777" w:rsidR="007D381F" w:rsidRPr="007D381F" w:rsidRDefault="007D381F" w:rsidP="007D381F">
            <w:pPr>
              <w:spacing w:after="0" w:line="240" w:lineRule="auto"/>
              <w:jc w:val="both"/>
              <w:rPr>
                <w:rFonts w:ascii="Arial" w:eastAsia="Times New Roman" w:hAnsi="Arial" w:cs="Arial"/>
                <w:sz w:val="18"/>
                <w:szCs w:val="18"/>
                <w:lang w:eastAsia="uk-UA"/>
              </w:rPr>
            </w:pPr>
          </w:p>
        </w:tc>
        <w:tc>
          <w:tcPr>
            <w:tcW w:w="0" w:type="auto"/>
            <w:tcBorders>
              <w:bottom w:val="single" w:sz="6" w:space="0" w:color="000000"/>
            </w:tcBorders>
            <w:vAlign w:val="center"/>
            <w:hideMark/>
          </w:tcPr>
          <w:p w14:paraId="7369AF9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tcBorders>
              <w:bottom w:val="single" w:sz="6" w:space="0" w:color="000000"/>
            </w:tcBorders>
            <w:vAlign w:val="center"/>
            <w:hideMark/>
          </w:tcPr>
          <w:p w14:paraId="38820B9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2"/>
            <w:vAlign w:val="center"/>
            <w:hideMark/>
          </w:tcPr>
          <w:p w14:paraId="7003BB0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A2B0290"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7E9BCCD6" w14:textId="77777777" w:rsidTr="007D381F">
        <w:trPr>
          <w:trHeight w:val="300"/>
        </w:trPr>
        <w:tc>
          <w:tcPr>
            <w:tcW w:w="0" w:type="auto"/>
            <w:vAlign w:val="center"/>
            <w:hideMark/>
          </w:tcPr>
          <w:p w14:paraId="1EFE9CA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8CBB491"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gridSpan w:val="2"/>
            <w:vAlign w:val="center"/>
            <w:hideMark/>
          </w:tcPr>
          <w:p w14:paraId="29DADD9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C74C00D"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35F8A1C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1E62BD63"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D0848FE"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1E523CB"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E9B15AF"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r w:rsidR="007D381F" w:rsidRPr="007D381F" w14:paraId="158CD282" w14:textId="77777777" w:rsidTr="007D381F">
        <w:trPr>
          <w:trHeight w:val="300"/>
        </w:trPr>
        <w:tc>
          <w:tcPr>
            <w:tcW w:w="0" w:type="auto"/>
            <w:vAlign w:val="center"/>
            <w:hideMark/>
          </w:tcPr>
          <w:p w14:paraId="3A0E2E0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D084E75"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52B6B3C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61B8188"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284506A4"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7B1C78F2"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E58E50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03574D56"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73E7F2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c>
          <w:tcPr>
            <w:tcW w:w="0" w:type="auto"/>
            <w:vAlign w:val="center"/>
            <w:hideMark/>
          </w:tcPr>
          <w:p w14:paraId="43A11419" w14:textId="77777777" w:rsidR="007D381F" w:rsidRPr="007D381F" w:rsidRDefault="007D381F" w:rsidP="007D381F">
            <w:pPr>
              <w:spacing w:after="0" w:line="240" w:lineRule="auto"/>
              <w:jc w:val="both"/>
              <w:rPr>
                <w:rFonts w:ascii="Times New Roman" w:eastAsia="Times New Roman" w:hAnsi="Times New Roman" w:cs="Times New Roman"/>
                <w:sz w:val="20"/>
                <w:szCs w:val="20"/>
                <w:lang w:eastAsia="uk-UA"/>
              </w:rPr>
            </w:pPr>
          </w:p>
        </w:tc>
      </w:tr>
    </w:tbl>
    <w:p w14:paraId="5321AFFB" w14:textId="5060BF5E" w:rsidR="00683186" w:rsidRDefault="00683186"/>
    <w:p w14:paraId="2A9A6007" w14:textId="7F62AF13" w:rsidR="007D381F" w:rsidRDefault="007D381F"/>
    <w:p w14:paraId="07E3777F" w14:textId="3C6C05E6" w:rsidR="007D381F" w:rsidRDefault="007D381F"/>
    <w:p w14:paraId="172B1C54" w14:textId="6BEA78D6" w:rsidR="007D381F" w:rsidRDefault="007D381F"/>
    <w:tbl>
      <w:tblPr>
        <w:tblW w:w="0" w:type="auto"/>
        <w:tblCellMar>
          <w:left w:w="30" w:type="dxa"/>
          <w:right w:w="0" w:type="dxa"/>
        </w:tblCellMar>
        <w:tblLook w:val="04A0" w:firstRow="1" w:lastRow="0" w:firstColumn="1" w:lastColumn="0" w:noHBand="0" w:noVBand="1"/>
      </w:tblPr>
      <w:tblGrid>
        <w:gridCol w:w="1510"/>
        <w:gridCol w:w="989"/>
        <w:gridCol w:w="989"/>
        <w:gridCol w:w="1252"/>
        <w:gridCol w:w="1459"/>
        <w:gridCol w:w="1430"/>
        <w:gridCol w:w="1104"/>
        <w:gridCol w:w="798"/>
        <w:gridCol w:w="36"/>
        <w:gridCol w:w="36"/>
        <w:gridCol w:w="36"/>
      </w:tblGrid>
      <w:tr w:rsidR="007D381F" w:rsidRPr="007D381F" w14:paraId="0DE254E9" w14:textId="77777777" w:rsidTr="007D381F">
        <w:trPr>
          <w:gridAfter w:val="10"/>
        </w:trPr>
        <w:tc>
          <w:tcPr>
            <w:tcW w:w="0" w:type="auto"/>
            <w:vAlign w:val="center"/>
            <w:hideMark/>
          </w:tcPr>
          <w:p w14:paraId="340A6570" w14:textId="77777777" w:rsidR="007D381F" w:rsidRPr="007D381F" w:rsidRDefault="007D381F" w:rsidP="007D381F">
            <w:pPr>
              <w:spacing w:after="0" w:line="240" w:lineRule="auto"/>
              <w:rPr>
                <w:rFonts w:ascii="Times New Roman" w:eastAsia="Times New Roman" w:hAnsi="Times New Roman" w:cs="Times New Roman"/>
                <w:sz w:val="24"/>
                <w:szCs w:val="24"/>
                <w:lang w:eastAsia="uk-UA"/>
              </w:rPr>
            </w:pPr>
          </w:p>
        </w:tc>
      </w:tr>
      <w:tr w:rsidR="007D381F" w:rsidRPr="007D381F" w14:paraId="6B6A5E75" w14:textId="77777777" w:rsidTr="007D381F">
        <w:trPr>
          <w:trHeight w:val="255"/>
        </w:trPr>
        <w:tc>
          <w:tcPr>
            <w:tcW w:w="0" w:type="auto"/>
            <w:hideMark/>
          </w:tcPr>
          <w:p w14:paraId="3EE0335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A1D834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941281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3AB94C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8788140" w14:textId="77777777" w:rsidR="007D381F" w:rsidRPr="007D381F" w:rsidRDefault="007D381F" w:rsidP="007D381F">
            <w:pPr>
              <w:spacing w:after="0" w:line="240" w:lineRule="auto"/>
              <w:jc w:val="right"/>
              <w:rPr>
                <w:rFonts w:ascii="Times New Roman" w:eastAsia="Times New Roman" w:hAnsi="Times New Roman" w:cs="Times New Roman"/>
                <w:sz w:val="20"/>
                <w:szCs w:val="20"/>
                <w:lang w:eastAsia="uk-UA"/>
              </w:rPr>
            </w:pPr>
          </w:p>
        </w:tc>
        <w:tc>
          <w:tcPr>
            <w:tcW w:w="0" w:type="auto"/>
            <w:gridSpan w:val="3"/>
            <w:hideMark/>
          </w:tcPr>
          <w:p w14:paraId="620322A1" w14:textId="77777777" w:rsidR="007D381F" w:rsidRPr="007D381F" w:rsidRDefault="007D381F" w:rsidP="007D381F">
            <w:pPr>
              <w:spacing w:after="0" w:line="240" w:lineRule="auto"/>
              <w:jc w:val="right"/>
              <w:rPr>
                <w:rFonts w:ascii="Arial" w:eastAsia="Times New Roman" w:hAnsi="Arial" w:cs="Arial"/>
                <w:sz w:val="16"/>
                <w:szCs w:val="16"/>
                <w:lang w:eastAsia="uk-UA"/>
              </w:rPr>
            </w:pPr>
            <w:r w:rsidRPr="007D381F">
              <w:rPr>
                <w:rFonts w:ascii="Arial" w:eastAsia="Times New Roman" w:hAnsi="Arial" w:cs="Arial"/>
                <w:sz w:val="16"/>
                <w:szCs w:val="16"/>
                <w:lang w:eastAsia="uk-UA"/>
              </w:rPr>
              <w:t>Додаток 1</w:t>
            </w:r>
          </w:p>
        </w:tc>
        <w:tc>
          <w:tcPr>
            <w:tcW w:w="0" w:type="auto"/>
            <w:vAlign w:val="center"/>
            <w:hideMark/>
          </w:tcPr>
          <w:p w14:paraId="2D54650A" w14:textId="77777777" w:rsidR="007D381F" w:rsidRPr="007D381F" w:rsidRDefault="007D381F" w:rsidP="007D381F">
            <w:pPr>
              <w:spacing w:after="0" w:line="240" w:lineRule="auto"/>
              <w:jc w:val="right"/>
              <w:rPr>
                <w:rFonts w:ascii="Arial" w:eastAsia="Times New Roman" w:hAnsi="Arial" w:cs="Arial"/>
                <w:sz w:val="16"/>
                <w:szCs w:val="16"/>
                <w:lang w:eastAsia="uk-UA"/>
              </w:rPr>
            </w:pPr>
          </w:p>
        </w:tc>
        <w:tc>
          <w:tcPr>
            <w:tcW w:w="0" w:type="auto"/>
            <w:vAlign w:val="center"/>
            <w:hideMark/>
          </w:tcPr>
          <w:p w14:paraId="19B4EF5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D4F047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69099811" w14:textId="77777777" w:rsidTr="007D381F">
        <w:trPr>
          <w:trHeight w:val="495"/>
        </w:trPr>
        <w:tc>
          <w:tcPr>
            <w:tcW w:w="0" w:type="auto"/>
            <w:vAlign w:val="center"/>
            <w:hideMark/>
          </w:tcPr>
          <w:p w14:paraId="6AB68E8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887FF0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450A6A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5"/>
            <w:vAlign w:val="center"/>
            <w:hideMark/>
          </w:tcPr>
          <w:p w14:paraId="75157A14" w14:textId="77777777" w:rsidR="007D381F" w:rsidRPr="007D381F" w:rsidRDefault="007D381F" w:rsidP="007D381F">
            <w:pPr>
              <w:spacing w:after="0" w:line="240" w:lineRule="auto"/>
              <w:jc w:val="right"/>
              <w:rPr>
                <w:rFonts w:ascii="Arial" w:eastAsia="Times New Roman" w:hAnsi="Arial" w:cs="Arial"/>
                <w:sz w:val="16"/>
                <w:szCs w:val="16"/>
                <w:lang w:eastAsia="uk-UA"/>
              </w:rPr>
            </w:pPr>
            <w:r w:rsidRPr="007D381F">
              <w:rPr>
                <w:rFonts w:ascii="Arial" w:eastAsia="Times New Roman" w:hAnsi="Arial" w:cs="Arial"/>
                <w:sz w:val="16"/>
                <w:szCs w:val="16"/>
                <w:lang w:eastAsia="uk-UA"/>
              </w:rPr>
              <w:t>до Договору про надання послуг з</w:t>
            </w:r>
            <w:r w:rsidRPr="007D381F">
              <w:rPr>
                <w:rFonts w:ascii="Arial" w:eastAsia="Times New Roman" w:hAnsi="Arial" w:cs="Arial"/>
                <w:sz w:val="16"/>
                <w:szCs w:val="16"/>
                <w:lang w:eastAsia="uk-UA"/>
              </w:rPr>
              <w:br/>
              <w:t>поводження з побутовими відходами</w:t>
            </w:r>
          </w:p>
        </w:tc>
        <w:tc>
          <w:tcPr>
            <w:tcW w:w="0" w:type="auto"/>
            <w:vAlign w:val="center"/>
            <w:hideMark/>
          </w:tcPr>
          <w:p w14:paraId="53F93A50" w14:textId="77777777" w:rsidR="007D381F" w:rsidRPr="007D381F" w:rsidRDefault="007D381F" w:rsidP="007D381F">
            <w:pPr>
              <w:spacing w:after="0" w:line="240" w:lineRule="auto"/>
              <w:jc w:val="right"/>
              <w:rPr>
                <w:rFonts w:ascii="Arial" w:eastAsia="Times New Roman" w:hAnsi="Arial" w:cs="Arial"/>
                <w:sz w:val="16"/>
                <w:szCs w:val="16"/>
                <w:lang w:eastAsia="uk-UA"/>
              </w:rPr>
            </w:pPr>
          </w:p>
        </w:tc>
        <w:tc>
          <w:tcPr>
            <w:tcW w:w="0" w:type="auto"/>
            <w:vAlign w:val="center"/>
            <w:hideMark/>
          </w:tcPr>
          <w:p w14:paraId="1B3F026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B4B0B9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4B6DAB28" w14:textId="77777777" w:rsidTr="007D381F">
        <w:trPr>
          <w:trHeight w:val="255"/>
        </w:trPr>
        <w:tc>
          <w:tcPr>
            <w:tcW w:w="0" w:type="auto"/>
            <w:vAlign w:val="center"/>
            <w:hideMark/>
          </w:tcPr>
          <w:p w14:paraId="301BC50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4636DB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576130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DC5AB5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34A3B3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1CE58F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2"/>
            <w:vAlign w:val="center"/>
            <w:hideMark/>
          </w:tcPr>
          <w:p w14:paraId="1437C71D"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 від                2021р.</w:t>
            </w:r>
          </w:p>
        </w:tc>
        <w:tc>
          <w:tcPr>
            <w:tcW w:w="0" w:type="auto"/>
            <w:vAlign w:val="center"/>
            <w:hideMark/>
          </w:tcPr>
          <w:p w14:paraId="3ADE4CD2"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7D35F15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978D41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10ECD605" w14:textId="77777777" w:rsidTr="007D381F">
        <w:tc>
          <w:tcPr>
            <w:tcW w:w="0" w:type="auto"/>
            <w:vAlign w:val="center"/>
            <w:hideMark/>
          </w:tcPr>
          <w:p w14:paraId="494C02D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415956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B1132B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DD4377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16133B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909B8A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4FD382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1602DF0"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1CF126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002A8F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1186BD0"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18B6DE54" w14:textId="77777777" w:rsidTr="007D381F">
        <w:trPr>
          <w:trHeight w:val="255"/>
        </w:trPr>
        <w:tc>
          <w:tcPr>
            <w:tcW w:w="0" w:type="auto"/>
            <w:gridSpan w:val="8"/>
            <w:vAlign w:val="center"/>
            <w:hideMark/>
          </w:tcPr>
          <w:p w14:paraId="68DB2DEB"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РОЗРАХУНОК</w:t>
            </w:r>
          </w:p>
        </w:tc>
        <w:tc>
          <w:tcPr>
            <w:tcW w:w="0" w:type="auto"/>
            <w:vAlign w:val="center"/>
            <w:hideMark/>
          </w:tcPr>
          <w:p w14:paraId="3B7D81BD"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vAlign w:val="center"/>
            <w:hideMark/>
          </w:tcPr>
          <w:p w14:paraId="58E702AE"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315EB0F1"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r>
      <w:tr w:rsidR="007D381F" w:rsidRPr="007D381F" w14:paraId="023FFCE8" w14:textId="77777777" w:rsidTr="007D381F">
        <w:trPr>
          <w:trHeight w:val="255"/>
        </w:trPr>
        <w:tc>
          <w:tcPr>
            <w:tcW w:w="0" w:type="auto"/>
            <w:gridSpan w:val="8"/>
            <w:vAlign w:val="center"/>
            <w:hideMark/>
          </w:tcPr>
          <w:p w14:paraId="3A7BE8A6"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обсягу і вартості послуг поводження з побутових відходів</w:t>
            </w:r>
          </w:p>
        </w:tc>
        <w:tc>
          <w:tcPr>
            <w:tcW w:w="0" w:type="auto"/>
            <w:vAlign w:val="center"/>
            <w:hideMark/>
          </w:tcPr>
          <w:p w14:paraId="3E99019F"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vAlign w:val="center"/>
            <w:hideMark/>
          </w:tcPr>
          <w:p w14:paraId="0EDFF806"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vAlign w:val="center"/>
            <w:hideMark/>
          </w:tcPr>
          <w:p w14:paraId="413AA7B1"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r>
      <w:tr w:rsidR="007D381F" w:rsidRPr="007D381F" w14:paraId="1B7C1254" w14:textId="77777777" w:rsidTr="007D381F">
        <w:tc>
          <w:tcPr>
            <w:tcW w:w="0" w:type="auto"/>
            <w:vAlign w:val="center"/>
            <w:hideMark/>
          </w:tcPr>
          <w:p w14:paraId="6BD60E5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DF048E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62A23C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9AB834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3D8098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1F2EFA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FE12240"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AEBD4C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44DE95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BFDD120"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34C91A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33193EF8" w14:textId="77777777" w:rsidTr="007D381F">
        <w:tc>
          <w:tcPr>
            <w:tcW w:w="0" w:type="auto"/>
            <w:vAlign w:val="center"/>
            <w:hideMark/>
          </w:tcPr>
          <w:p w14:paraId="01D7DA8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0E69DB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A3C81C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E4C283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AAF3C7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FAF787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9AC97B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D45FDE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12A9BB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AA4FE5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6BF472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0875D7A6" w14:textId="77777777" w:rsidTr="007D381F">
        <w:trPr>
          <w:trHeight w:val="19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91727A"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Вид відходів (тверді, рідкі, великогабаритні, ремонтні) </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8E1AFF9"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Об'єкт обслуговування (багатоквартирний, одноквартирний будинок, установа, організація, підприємство)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28D4C0"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Одиниця розрахунку (житель, місце в готелі, учень, </w:t>
            </w:r>
            <w:proofErr w:type="spellStart"/>
            <w:r w:rsidRPr="007D381F">
              <w:rPr>
                <w:rFonts w:ascii="Arial" w:eastAsia="Times New Roman" w:hAnsi="Arial" w:cs="Arial"/>
                <w:sz w:val="16"/>
                <w:szCs w:val="16"/>
                <w:lang w:eastAsia="uk-UA"/>
              </w:rPr>
              <w:t>кв</w:t>
            </w:r>
            <w:proofErr w:type="spellEnd"/>
            <w:r w:rsidRPr="007D381F">
              <w:rPr>
                <w:rFonts w:ascii="Arial" w:eastAsia="Times New Roman" w:hAnsi="Arial" w:cs="Arial"/>
                <w:sz w:val="16"/>
                <w:szCs w:val="16"/>
                <w:lang w:eastAsia="uk-UA"/>
              </w:rPr>
              <w:t xml:space="preserve">. метр площі тощо)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7695CD"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Кількість одиниць розрахунку для об'єкта обслуговування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5DC153"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Норма надання послуги з вивезення побутових відходів (відповідно до їх виду), куб. метрів (</w:t>
            </w:r>
            <w:proofErr w:type="spellStart"/>
            <w:r w:rsidRPr="007D381F">
              <w:rPr>
                <w:rFonts w:ascii="Arial" w:eastAsia="Times New Roman" w:hAnsi="Arial" w:cs="Arial"/>
                <w:sz w:val="16"/>
                <w:szCs w:val="16"/>
                <w:lang w:eastAsia="uk-UA"/>
              </w:rPr>
              <w:t>тонн</w:t>
            </w:r>
            <w:proofErr w:type="spellEnd"/>
            <w:r w:rsidRPr="007D381F">
              <w:rPr>
                <w:rFonts w:ascii="Arial" w:eastAsia="Times New Roman" w:hAnsi="Arial" w:cs="Arial"/>
                <w:sz w:val="16"/>
                <w:szCs w:val="16"/>
                <w:lang w:eastAsia="uk-UA"/>
              </w:rPr>
              <w:t xml:space="preserve">) на місяць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CE5DB3"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Обсяг надання послуги з вивезення побутових відходів, </w:t>
            </w:r>
            <w:proofErr w:type="spellStart"/>
            <w:r w:rsidRPr="007D381F">
              <w:rPr>
                <w:rFonts w:ascii="Arial" w:eastAsia="Times New Roman" w:hAnsi="Arial" w:cs="Arial"/>
                <w:sz w:val="16"/>
                <w:szCs w:val="16"/>
                <w:lang w:eastAsia="uk-UA"/>
              </w:rPr>
              <w:t>тонн</w:t>
            </w:r>
            <w:proofErr w:type="spellEnd"/>
            <w:r w:rsidRPr="007D381F">
              <w:rPr>
                <w:rFonts w:ascii="Arial" w:eastAsia="Times New Roman" w:hAnsi="Arial" w:cs="Arial"/>
                <w:sz w:val="16"/>
                <w:szCs w:val="16"/>
                <w:lang w:eastAsia="uk-UA"/>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ED7FFB"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Планова вартість послуг, грн</w:t>
            </w:r>
          </w:p>
        </w:tc>
        <w:tc>
          <w:tcPr>
            <w:tcW w:w="0" w:type="auto"/>
            <w:vAlign w:val="center"/>
            <w:hideMark/>
          </w:tcPr>
          <w:p w14:paraId="5653A5DC"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vAlign w:val="center"/>
            <w:hideMark/>
          </w:tcPr>
          <w:p w14:paraId="620ED57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E21242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072AFE77" w14:textId="77777777" w:rsidTr="007D381F">
        <w:trPr>
          <w:trHeight w:val="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BDEB42D"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 ТПВ</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19B2F705"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BB380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61741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B00A8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18C6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C4C12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433F98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8F84E2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8DB7BD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730EE614" w14:textId="77777777" w:rsidTr="007D381F">
        <w:trPr>
          <w:trHeight w:val="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770CB6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5D384D1D"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F346CC"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Мешканець</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EFE437"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2DF3C" w14:textId="77777777" w:rsidR="007D381F" w:rsidRPr="007D381F" w:rsidRDefault="007D381F" w:rsidP="007D381F">
            <w:pPr>
              <w:spacing w:after="0" w:line="240" w:lineRule="auto"/>
              <w:jc w:val="right"/>
              <w:rPr>
                <w:rFonts w:ascii="Arial" w:eastAsia="Times New Roman" w:hAnsi="Arial" w:cs="Arial"/>
                <w:sz w:val="16"/>
                <w:szCs w:val="16"/>
                <w:lang w:eastAsia="uk-UA"/>
              </w:rPr>
            </w:pPr>
            <w:r w:rsidRPr="007D381F">
              <w:rPr>
                <w:rFonts w:ascii="Arial" w:eastAsia="Times New Roman" w:hAnsi="Arial" w:cs="Arial"/>
                <w:sz w:val="16"/>
                <w:szCs w:val="16"/>
                <w:lang w:eastAsia="uk-UA"/>
              </w:rPr>
              <w:t>0,03163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0ABEAF" w14:textId="77777777" w:rsidR="007D381F" w:rsidRPr="007D381F" w:rsidRDefault="007D381F" w:rsidP="007D381F">
            <w:pPr>
              <w:spacing w:after="0" w:line="240" w:lineRule="auto"/>
              <w:jc w:val="right"/>
              <w:rPr>
                <w:rFonts w:ascii="Arial" w:eastAsia="Times New Roman" w:hAnsi="Arial" w:cs="Arial"/>
                <w:sz w:val="16"/>
                <w:szCs w:val="16"/>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424121" w14:textId="77777777" w:rsidR="007D381F" w:rsidRPr="007D381F" w:rsidRDefault="007D381F" w:rsidP="007D381F">
            <w:pPr>
              <w:spacing w:after="0" w:line="240" w:lineRule="auto"/>
              <w:jc w:val="right"/>
              <w:rPr>
                <w:rFonts w:ascii="Times New Roman" w:eastAsia="Times New Roman" w:hAnsi="Times New Roman" w:cs="Times New Roman"/>
                <w:sz w:val="20"/>
                <w:szCs w:val="20"/>
                <w:lang w:eastAsia="uk-UA"/>
              </w:rPr>
            </w:pPr>
          </w:p>
        </w:tc>
        <w:tc>
          <w:tcPr>
            <w:tcW w:w="0" w:type="auto"/>
            <w:vAlign w:val="center"/>
            <w:hideMark/>
          </w:tcPr>
          <w:p w14:paraId="06C944B7" w14:textId="77777777" w:rsidR="007D381F" w:rsidRPr="007D381F" w:rsidRDefault="007D381F" w:rsidP="007D381F">
            <w:pPr>
              <w:spacing w:after="0" w:line="240" w:lineRule="auto"/>
              <w:jc w:val="right"/>
              <w:rPr>
                <w:rFonts w:ascii="Times New Roman" w:eastAsia="Times New Roman" w:hAnsi="Times New Roman" w:cs="Times New Roman"/>
                <w:sz w:val="20"/>
                <w:szCs w:val="20"/>
                <w:lang w:eastAsia="uk-UA"/>
              </w:rPr>
            </w:pPr>
          </w:p>
        </w:tc>
        <w:tc>
          <w:tcPr>
            <w:tcW w:w="0" w:type="auto"/>
            <w:vAlign w:val="center"/>
            <w:hideMark/>
          </w:tcPr>
          <w:p w14:paraId="725DDD0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5F5000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6D4FD5EF" w14:textId="77777777" w:rsidTr="007D381F">
        <w:trPr>
          <w:trHeight w:val="73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D9D8FCB"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Плата за</w:t>
            </w:r>
            <w:r w:rsidRPr="007D381F">
              <w:rPr>
                <w:rFonts w:ascii="Arial" w:eastAsia="Times New Roman" w:hAnsi="Arial" w:cs="Arial"/>
                <w:sz w:val="16"/>
                <w:szCs w:val="16"/>
                <w:lang w:eastAsia="uk-UA"/>
              </w:rPr>
              <w:br/>
              <w:t>абонентське</w:t>
            </w:r>
            <w:r w:rsidRPr="007D381F">
              <w:rPr>
                <w:rFonts w:ascii="Arial" w:eastAsia="Times New Roman" w:hAnsi="Arial" w:cs="Arial"/>
                <w:sz w:val="16"/>
                <w:szCs w:val="16"/>
                <w:lang w:eastAsia="uk-UA"/>
              </w:rPr>
              <w:br/>
              <w:t>обслуговування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14:paraId="40A22268" w14:textId="77777777" w:rsidR="007D381F" w:rsidRPr="007D381F" w:rsidRDefault="007D381F" w:rsidP="007D381F">
            <w:pPr>
              <w:spacing w:after="0" w:line="240" w:lineRule="auto"/>
              <w:jc w:val="center"/>
              <w:rPr>
                <w:rFonts w:ascii="Arial" w:eastAsia="Times New Roman" w:hAnsi="Arial" w:cs="Arial"/>
                <w:sz w:val="16"/>
                <w:szCs w:val="16"/>
                <w:lang w:eastAsia="uk-UA"/>
              </w:rPr>
            </w:pPr>
            <w:r w:rsidRPr="007D381F">
              <w:rPr>
                <w:rFonts w:ascii="Arial" w:eastAsia="Times New Roman" w:hAnsi="Arial" w:cs="Arial"/>
                <w:sz w:val="16"/>
                <w:szCs w:val="16"/>
                <w:lang w:eastAsia="uk-UA"/>
              </w:rPr>
              <w:t>0 грн/міс. з ПДВ</w:t>
            </w:r>
          </w:p>
        </w:tc>
        <w:tc>
          <w:tcPr>
            <w:tcW w:w="0" w:type="auto"/>
            <w:vAlign w:val="center"/>
            <w:hideMark/>
          </w:tcPr>
          <w:p w14:paraId="270ECA72" w14:textId="77777777" w:rsidR="007D381F" w:rsidRPr="007D381F" w:rsidRDefault="007D381F" w:rsidP="007D381F">
            <w:pPr>
              <w:spacing w:after="0" w:line="240" w:lineRule="auto"/>
              <w:jc w:val="center"/>
              <w:rPr>
                <w:rFonts w:ascii="Arial" w:eastAsia="Times New Roman" w:hAnsi="Arial" w:cs="Arial"/>
                <w:sz w:val="16"/>
                <w:szCs w:val="16"/>
                <w:lang w:eastAsia="uk-UA"/>
              </w:rPr>
            </w:pPr>
          </w:p>
        </w:tc>
        <w:tc>
          <w:tcPr>
            <w:tcW w:w="0" w:type="auto"/>
            <w:vAlign w:val="center"/>
            <w:hideMark/>
          </w:tcPr>
          <w:p w14:paraId="7D79490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0F2CA8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0744F37A" w14:textId="77777777" w:rsidTr="007D381F">
        <w:trPr>
          <w:trHeight w:val="255"/>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ACF239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14:paraId="6794415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9AEA3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180A6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53399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D5A74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F42EF" w14:textId="77777777" w:rsidR="007D381F" w:rsidRPr="007D381F" w:rsidRDefault="007D381F" w:rsidP="007D381F">
            <w:pPr>
              <w:spacing w:after="0" w:line="240" w:lineRule="auto"/>
              <w:jc w:val="right"/>
              <w:rPr>
                <w:rFonts w:ascii="Times New Roman" w:eastAsia="Times New Roman" w:hAnsi="Times New Roman" w:cs="Times New Roman"/>
                <w:sz w:val="20"/>
                <w:szCs w:val="20"/>
                <w:lang w:eastAsia="uk-UA"/>
              </w:rPr>
            </w:pPr>
          </w:p>
        </w:tc>
        <w:tc>
          <w:tcPr>
            <w:tcW w:w="0" w:type="auto"/>
            <w:vAlign w:val="center"/>
            <w:hideMark/>
          </w:tcPr>
          <w:p w14:paraId="4F379321" w14:textId="77777777" w:rsidR="007D381F" w:rsidRPr="007D381F" w:rsidRDefault="007D381F" w:rsidP="007D381F">
            <w:pPr>
              <w:spacing w:after="0" w:line="240" w:lineRule="auto"/>
              <w:jc w:val="right"/>
              <w:rPr>
                <w:rFonts w:ascii="Times New Roman" w:eastAsia="Times New Roman" w:hAnsi="Times New Roman" w:cs="Times New Roman"/>
                <w:sz w:val="20"/>
                <w:szCs w:val="20"/>
                <w:lang w:eastAsia="uk-UA"/>
              </w:rPr>
            </w:pPr>
          </w:p>
        </w:tc>
        <w:tc>
          <w:tcPr>
            <w:tcW w:w="0" w:type="auto"/>
            <w:vAlign w:val="center"/>
            <w:hideMark/>
          </w:tcPr>
          <w:p w14:paraId="22143DB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D8F8DE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2B1CD9B3" w14:textId="77777777" w:rsidTr="007D381F">
        <w:tc>
          <w:tcPr>
            <w:tcW w:w="0" w:type="auto"/>
            <w:vAlign w:val="center"/>
            <w:hideMark/>
          </w:tcPr>
          <w:p w14:paraId="7B3D474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8E4D60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DF36CA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E9B7590"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CFA191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1A2347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6C4A02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0403AC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B1CAD6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634331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B98AC7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700B0FA4" w14:textId="77777777" w:rsidTr="007D381F">
        <w:trPr>
          <w:trHeight w:val="255"/>
        </w:trPr>
        <w:tc>
          <w:tcPr>
            <w:tcW w:w="0" w:type="auto"/>
            <w:gridSpan w:val="8"/>
            <w:vAlign w:val="center"/>
            <w:hideMark/>
          </w:tcPr>
          <w:p w14:paraId="0CD86FBD"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Згідно з рішенням органу місцевого самоврядування від 04.08.2017р. N 675, тариф на вивезення </w:t>
            </w:r>
            <w:proofErr w:type="spellStart"/>
            <w:r w:rsidRPr="007D381F">
              <w:rPr>
                <w:rFonts w:ascii="Arial" w:eastAsia="Times New Roman" w:hAnsi="Arial" w:cs="Arial"/>
                <w:sz w:val="16"/>
                <w:szCs w:val="16"/>
                <w:lang w:eastAsia="uk-UA"/>
              </w:rPr>
              <w:t>тонни</w:t>
            </w:r>
            <w:proofErr w:type="spellEnd"/>
            <w:r w:rsidRPr="007D381F">
              <w:rPr>
                <w:rFonts w:ascii="Arial" w:eastAsia="Times New Roman" w:hAnsi="Arial" w:cs="Arial"/>
                <w:sz w:val="16"/>
                <w:szCs w:val="16"/>
                <w:lang w:eastAsia="uk-UA"/>
              </w:rPr>
              <w:t xml:space="preserve"> відходів становить:</w:t>
            </w:r>
          </w:p>
        </w:tc>
        <w:tc>
          <w:tcPr>
            <w:tcW w:w="0" w:type="auto"/>
            <w:vAlign w:val="center"/>
            <w:hideMark/>
          </w:tcPr>
          <w:p w14:paraId="6643529D"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3FC550A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FB363D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727AACEA" w14:textId="77777777" w:rsidTr="007D381F">
        <w:trPr>
          <w:trHeight w:val="255"/>
        </w:trPr>
        <w:tc>
          <w:tcPr>
            <w:tcW w:w="0" w:type="auto"/>
            <w:vAlign w:val="center"/>
            <w:hideMark/>
          </w:tcPr>
          <w:p w14:paraId="7363F82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D34718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FF4DF4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8"/>
            <w:vAlign w:val="center"/>
            <w:hideMark/>
          </w:tcPr>
          <w:p w14:paraId="302765D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61D4AB06" w14:textId="77777777" w:rsidTr="007D381F">
        <w:trPr>
          <w:trHeight w:val="255"/>
        </w:trPr>
        <w:tc>
          <w:tcPr>
            <w:tcW w:w="0" w:type="auto"/>
            <w:gridSpan w:val="11"/>
            <w:vAlign w:val="center"/>
            <w:hideMark/>
          </w:tcPr>
          <w:p w14:paraId="6748759B" w14:textId="77777777" w:rsidR="007D381F" w:rsidRPr="007D381F" w:rsidRDefault="007D381F" w:rsidP="007D381F">
            <w:pPr>
              <w:spacing w:after="0" w:line="240" w:lineRule="auto"/>
              <w:rPr>
                <w:rFonts w:ascii="Arial" w:eastAsia="Times New Roman" w:hAnsi="Arial" w:cs="Arial"/>
                <w:b/>
                <w:bCs/>
                <w:sz w:val="16"/>
                <w:szCs w:val="16"/>
                <w:lang w:eastAsia="uk-UA"/>
              </w:rPr>
            </w:pPr>
            <w:r w:rsidRPr="007D381F">
              <w:rPr>
                <w:rFonts w:ascii="Arial" w:eastAsia="Times New Roman" w:hAnsi="Arial" w:cs="Arial"/>
                <w:b/>
                <w:bCs/>
                <w:sz w:val="16"/>
                <w:szCs w:val="16"/>
                <w:lang w:eastAsia="uk-UA"/>
              </w:rPr>
              <w:t>Вивезення побутових відходів</w:t>
            </w:r>
          </w:p>
        </w:tc>
      </w:tr>
      <w:tr w:rsidR="007D381F" w:rsidRPr="007D381F" w14:paraId="7E623B46" w14:textId="77777777" w:rsidTr="007D381F">
        <w:tc>
          <w:tcPr>
            <w:tcW w:w="0" w:type="auto"/>
            <w:vAlign w:val="center"/>
            <w:hideMark/>
          </w:tcPr>
          <w:p w14:paraId="36B1FEB7" w14:textId="77777777" w:rsidR="007D381F" w:rsidRPr="007D381F" w:rsidRDefault="007D381F" w:rsidP="007D381F">
            <w:pPr>
              <w:spacing w:after="0" w:line="240" w:lineRule="auto"/>
              <w:rPr>
                <w:rFonts w:ascii="Arial" w:eastAsia="Times New Roman" w:hAnsi="Arial" w:cs="Arial"/>
                <w:b/>
                <w:bCs/>
                <w:sz w:val="16"/>
                <w:szCs w:val="16"/>
                <w:lang w:eastAsia="uk-UA"/>
              </w:rPr>
            </w:pPr>
          </w:p>
        </w:tc>
        <w:tc>
          <w:tcPr>
            <w:tcW w:w="0" w:type="auto"/>
            <w:vAlign w:val="center"/>
            <w:hideMark/>
          </w:tcPr>
          <w:p w14:paraId="65857DC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D37508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E1A047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72A41D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B2DA60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148611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0C0BE4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D50F30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5890F3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619947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29C43C22" w14:textId="77777777" w:rsidTr="007D381F">
        <w:trPr>
          <w:trHeight w:val="255"/>
        </w:trPr>
        <w:tc>
          <w:tcPr>
            <w:tcW w:w="0" w:type="auto"/>
            <w:gridSpan w:val="3"/>
            <w:vAlign w:val="center"/>
            <w:hideMark/>
          </w:tcPr>
          <w:p w14:paraId="1988F1A8"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твердих</w:t>
            </w:r>
          </w:p>
        </w:tc>
        <w:tc>
          <w:tcPr>
            <w:tcW w:w="0" w:type="auto"/>
            <w:gridSpan w:val="2"/>
            <w:tcBorders>
              <w:bottom w:val="single" w:sz="6" w:space="0" w:color="000000"/>
            </w:tcBorders>
            <w:vAlign w:val="center"/>
            <w:hideMark/>
          </w:tcPr>
          <w:p w14:paraId="35AB6C02"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gridSpan w:val="6"/>
            <w:vAlign w:val="center"/>
            <w:hideMark/>
          </w:tcPr>
          <w:p w14:paraId="0C5B687D"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за 1 тонну з ПДВ</w:t>
            </w:r>
          </w:p>
        </w:tc>
      </w:tr>
      <w:tr w:rsidR="007D381F" w:rsidRPr="007D381F" w14:paraId="1FE10367" w14:textId="77777777" w:rsidTr="007D381F">
        <w:trPr>
          <w:trHeight w:val="255"/>
        </w:trPr>
        <w:tc>
          <w:tcPr>
            <w:tcW w:w="0" w:type="auto"/>
            <w:vAlign w:val="center"/>
            <w:hideMark/>
          </w:tcPr>
          <w:p w14:paraId="6843AB15"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0707307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9DA943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17556D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D91C49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C305F3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6C203A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C12A70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29ED2C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2099D5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5E7277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476148B7" w14:textId="77777777" w:rsidTr="007D381F">
        <w:trPr>
          <w:trHeight w:val="255"/>
        </w:trPr>
        <w:tc>
          <w:tcPr>
            <w:tcW w:w="0" w:type="auto"/>
            <w:gridSpan w:val="3"/>
            <w:vAlign w:val="center"/>
            <w:hideMark/>
          </w:tcPr>
          <w:p w14:paraId="164C48BB"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великогабаритних</w:t>
            </w:r>
          </w:p>
        </w:tc>
        <w:tc>
          <w:tcPr>
            <w:tcW w:w="0" w:type="auto"/>
            <w:tcBorders>
              <w:bottom w:val="single" w:sz="6" w:space="0" w:color="000000"/>
            </w:tcBorders>
            <w:vAlign w:val="center"/>
            <w:hideMark/>
          </w:tcPr>
          <w:p w14:paraId="078EFE43"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13BCF907"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gridSpan w:val="6"/>
            <w:vAlign w:val="center"/>
            <w:hideMark/>
          </w:tcPr>
          <w:p w14:paraId="53AA4D38"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за 1 тонну </w:t>
            </w:r>
          </w:p>
        </w:tc>
      </w:tr>
      <w:tr w:rsidR="007D381F" w:rsidRPr="007D381F" w14:paraId="46D72C62" w14:textId="77777777" w:rsidTr="007D381F">
        <w:trPr>
          <w:trHeight w:val="255"/>
        </w:trPr>
        <w:tc>
          <w:tcPr>
            <w:tcW w:w="0" w:type="auto"/>
            <w:vAlign w:val="center"/>
            <w:hideMark/>
          </w:tcPr>
          <w:p w14:paraId="7A2F797B"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0A545E3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1AE570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84E014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394218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4D6904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668FC8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4ABDA7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FE9264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E6F49B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E6BC0F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425D30D8" w14:textId="77777777" w:rsidTr="007D381F">
        <w:trPr>
          <w:trHeight w:val="255"/>
        </w:trPr>
        <w:tc>
          <w:tcPr>
            <w:tcW w:w="0" w:type="auto"/>
            <w:gridSpan w:val="3"/>
            <w:vAlign w:val="center"/>
            <w:hideMark/>
          </w:tcPr>
          <w:p w14:paraId="47CE8537"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рідких </w:t>
            </w:r>
          </w:p>
        </w:tc>
        <w:tc>
          <w:tcPr>
            <w:tcW w:w="0" w:type="auto"/>
            <w:tcBorders>
              <w:bottom w:val="single" w:sz="6" w:space="0" w:color="000000"/>
            </w:tcBorders>
            <w:vAlign w:val="center"/>
            <w:hideMark/>
          </w:tcPr>
          <w:p w14:paraId="58D9721C"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28FB81ED" w14:textId="77777777" w:rsidR="007D381F" w:rsidRPr="007D381F" w:rsidRDefault="007D381F" w:rsidP="007D381F">
            <w:pPr>
              <w:spacing w:after="0" w:line="240" w:lineRule="auto"/>
              <w:jc w:val="center"/>
              <w:rPr>
                <w:rFonts w:ascii="Times New Roman" w:eastAsia="Times New Roman" w:hAnsi="Times New Roman" w:cs="Times New Roman"/>
                <w:sz w:val="20"/>
                <w:szCs w:val="20"/>
                <w:lang w:eastAsia="uk-UA"/>
              </w:rPr>
            </w:pPr>
          </w:p>
        </w:tc>
        <w:tc>
          <w:tcPr>
            <w:tcW w:w="0" w:type="auto"/>
            <w:gridSpan w:val="6"/>
            <w:vAlign w:val="center"/>
            <w:hideMark/>
          </w:tcPr>
          <w:p w14:paraId="53B42E33"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за 1 тонну </w:t>
            </w:r>
          </w:p>
        </w:tc>
      </w:tr>
      <w:tr w:rsidR="007D381F" w:rsidRPr="007D381F" w14:paraId="26F8AC16" w14:textId="77777777" w:rsidTr="007D381F">
        <w:trPr>
          <w:trHeight w:val="255"/>
        </w:trPr>
        <w:tc>
          <w:tcPr>
            <w:tcW w:w="0" w:type="auto"/>
            <w:vAlign w:val="center"/>
            <w:hideMark/>
          </w:tcPr>
          <w:p w14:paraId="0C27B1E7"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69E09FD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95FF7E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1B6571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B382F6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5803E2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3DDBBE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C7D92C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875000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B8E489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C835FA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482C6287" w14:textId="77777777" w:rsidTr="007D381F">
        <w:trPr>
          <w:trHeight w:val="255"/>
        </w:trPr>
        <w:tc>
          <w:tcPr>
            <w:tcW w:w="0" w:type="auto"/>
            <w:gridSpan w:val="3"/>
            <w:vAlign w:val="center"/>
            <w:hideMark/>
          </w:tcPr>
          <w:p w14:paraId="2CEE807D" w14:textId="77777777" w:rsidR="007D381F" w:rsidRPr="007D381F" w:rsidRDefault="007D381F" w:rsidP="007D381F">
            <w:pPr>
              <w:spacing w:after="0" w:line="240" w:lineRule="auto"/>
              <w:rPr>
                <w:rFonts w:ascii="Arial" w:eastAsia="Times New Roman" w:hAnsi="Arial" w:cs="Arial"/>
                <w:b/>
                <w:bCs/>
                <w:sz w:val="16"/>
                <w:szCs w:val="16"/>
                <w:lang w:eastAsia="uk-UA"/>
              </w:rPr>
            </w:pPr>
            <w:r w:rsidRPr="007D381F">
              <w:rPr>
                <w:rFonts w:ascii="Arial" w:eastAsia="Times New Roman" w:hAnsi="Arial" w:cs="Arial"/>
                <w:b/>
                <w:bCs/>
                <w:sz w:val="16"/>
                <w:szCs w:val="16"/>
                <w:lang w:eastAsia="uk-UA"/>
              </w:rPr>
              <w:t>Захоронення побутових відходів</w:t>
            </w:r>
          </w:p>
        </w:tc>
        <w:tc>
          <w:tcPr>
            <w:tcW w:w="0" w:type="auto"/>
            <w:gridSpan w:val="2"/>
            <w:tcBorders>
              <w:bottom w:val="single" w:sz="6" w:space="0" w:color="000000"/>
            </w:tcBorders>
            <w:vAlign w:val="center"/>
            <w:hideMark/>
          </w:tcPr>
          <w:p w14:paraId="54C4139A" w14:textId="77777777" w:rsidR="007D381F" w:rsidRPr="007D381F" w:rsidRDefault="007D381F" w:rsidP="007D381F">
            <w:pPr>
              <w:spacing w:after="0" w:line="240" w:lineRule="auto"/>
              <w:rPr>
                <w:rFonts w:ascii="Arial" w:eastAsia="Times New Roman" w:hAnsi="Arial" w:cs="Arial"/>
                <w:b/>
                <w:bCs/>
                <w:sz w:val="16"/>
                <w:szCs w:val="16"/>
                <w:lang w:eastAsia="uk-UA"/>
              </w:rPr>
            </w:pPr>
          </w:p>
        </w:tc>
        <w:tc>
          <w:tcPr>
            <w:tcW w:w="0" w:type="auto"/>
            <w:gridSpan w:val="6"/>
            <w:vAlign w:val="center"/>
            <w:hideMark/>
          </w:tcPr>
          <w:p w14:paraId="0130CCC5"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за 1 тонну з ПДВ</w:t>
            </w:r>
          </w:p>
        </w:tc>
      </w:tr>
      <w:tr w:rsidR="007D381F" w:rsidRPr="007D381F" w14:paraId="7517ECFD" w14:textId="77777777" w:rsidTr="007D381F">
        <w:trPr>
          <w:trHeight w:val="255"/>
        </w:trPr>
        <w:tc>
          <w:tcPr>
            <w:tcW w:w="0" w:type="auto"/>
            <w:vAlign w:val="center"/>
            <w:hideMark/>
          </w:tcPr>
          <w:p w14:paraId="69CCC163"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6F23F14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0ECAD8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2C9E17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5DA9E3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EF5837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BC16F5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6D9CAF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C4BC4C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1C849A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BBF4DC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5BF080AA" w14:textId="77777777" w:rsidTr="007D381F">
        <w:trPr>
          <w:trHeight w:val="255"/>
        </w:trPr>
        <w:tc>
          <w:tcPr>
            <w:tcW w:w="0" w:type="auto"/>
            <w:gridSpan w:val="3"/>
            <w:vAlign w:val="center"/>
            <w:hideMark/>
          </w:tcPr>
          <w:p w14:paraId="31EB9614" w14:textId="77777777" w:rsidR="007D381F" w:rsidRPr="007D381F" w:rsidRDefault="007D381F" w:rsidP="007D381F">
            <w:pPr>
              <w:spacing w:after="0" w:line="240" w:lineRule="auto"/>
              <w:rPr>
                <w:rFonts w:ascii="Arial" w:eastAsia="Times New Roman" w:hAnsi="Arial" w:cs="Arial"/>
                <w:b/>
                <w:bCs/>
                <w:sz w:val="16"/>
                <w:szCs w:val="16"/>
                <w:lang w:eastAsia="uk-UA"/>
              </w:rPr>
            </w:pPr>
            <w:r w:rsidRPr="007D381F">
              <w:rPr>
                <w:rFonts w:ascii="Arial" w:eastAsia="Times New Roman" w:hAnsi="Arial" w:cs="Arial"/>
                <w:b/>
                <w:bCs/>
                <w:sz w:val="16"/>
                <w:szCs w:val="16"/>
                <w:lang w:eastAsia="uk-UA"/>
              </w:rPr>
              <w:t>Утримання контейнерної тари</w:t>
            </w:r>
          </w:p>
        </w:tc>
        <w:tc>
          <w:tcPr>
            <w:tcW w:w="0" w:type="auto"/>
            <w:gridSpan w:val="2"/>
            <w:tcBorders>
              <w:bottom w:val="single" w:sz="6" w:space="0" w:color="000000"/>
            </w:tcBorders>
            <w:vAlign w:val="center"/>
            <w:hideMark/>
          </w:tcPr>
          <w:p w14:paraId="35E953F5" w14:textId="77777777" w:rsidR="007D381F" w:rsidRPr="007D381F" w:rsidRDefault="007D381F" w:rsidP="007D381F">
            <w:pPr>
              <w:spacing w:after="0" w:line="240" w:lineRule="auto"/>
              <w:rPr>
                <w:rFonts w:ascii="Arial" w:eastAsia="Times New Roman" w:hAnsi="Arial" w:cs="Arial"/>
                <w:b/>
                <w:bCs/>
                <w:sz w:val="16"/>
                <w:szCs w:val="16"/>
                <w:lang w:eastAsia="uk-UA"/>
              </w:rPr>
            </w:pPr>
          </w:p>
        </w:tc>
        <w:tc>
          <w:tcPr>
            <w:tcW w:w="0" w:type="auto"/>
            <w:gridSpan w:val="6"/>
            <w:vAlign w:val="center"/>
            <w:hideMark/>
          </w:tcPr>
          <w:p w14:paraId="5346BDE9"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в місяць</w:t>
            </w:r>
          </w:p>
        </w:tc>
      </w:tr>
      <w:tr w:rsidR="007D381F" w:rsidRPr="007D381F" w14:paraId="0EC4A51B" w14:textId="77777777" w:rsidTr="007D381F">
        <w:trPr>
          <w:trHeight w:val="255"/>
        </w:trPr>
        <w:tc>
          <w:tcPr>
            <w:tcW w:w="0" w:type="auto"/>
            <w:vAlign w:val="center"/>
            <w:hideMark/>
          </w:tcPr>
          <w:p w14:paraId="3484DE9D"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685CF33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0EC72E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A01F36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7E348D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56EA0E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01F58E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DA20BA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CA5E3E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325E84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04C6B7F"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5C600409" w14:textId="77777777" w:rsidTr="007D381F">
        <w:trPr>
          <w:trHeight w:val="495"/>
        </w:trPr>
        <w:tc>
          <w:tcPr>
            <w:tcW w:w="0" w:type="auto"/>
            <w:gridSpan w:val="3"/>
            <w:vAlign w:val="center"/>
            <w:hideMark/>
          </w:tcPr>
          <w:p w14:paraId="28FEB89B" w14:textId="77777777" w:rsidR="007D381F" w:rsidRPr="007D381F" w:rsidRDefault="007D381F" w:rsidP="007D381F">
            <w:pPr>
              <w:spacing w:after="0" w:line="240" w:lineRule="auto"/>
              <w:rPr>
                <w:rFonts w:ascii="Arial" w:eastAsia="Times New Roman" w:hAnsi="Arial" w:cs="Arial"/>
                <w:b/>
                <w:bCs/>
                <w:sz w:val="16"/>
                <w:szCs w:val="16"/>
                <w:lang w:eastAsia="uk-UA"/>
              </w:rPr>
            </w:pPr>
            <w:r w:rsidRPr="007D381F">
              <w:rPr>
                <w:rFonts w:ascii="Arial" w:eastAsia="Times New Roman" w:hAnsi="Arial" w:cs="Arial"/>
                <w:b/>
                <w:bCs/>
                <w:sz w:val="16"/>
                <w:szCs w:val="16"/>
                <w:lang w:eastAsia="uk-UA"/>
              </w:rPr>
              <w:t>Плата за абонентське</w:t>
            </w:r>
            <w:r w:rsidRPr="007D381F">
              <w:rPr>
                <w:rFonts w:ascii="Arial" w:eastAsia="Times New Roman" w:hAnsi="Arial" w:cs="Arial"/>
                <w:b/>
                <w:bCs/>
                <w:sz w:val="16"/>
                <w:szCs w:val="16"/>
                <w:lang w:eastAsia="uk-UA"/>
              </w:rPr>
              <w:br/>
              <w:t>обслуговування</w:t>
            </w:r>
          </w:p>
        </w:tc>
        <w:tc>
          <w:tcPr>
            <w:tcW w:w="0" w:type="auto"/>
            <w:gridSpan w:val="2"/>
            <w:tcBorders>
              <w:bottom w:val="single" w:sz="6" w:space="0" w:color="000000"/>
            </w:tcBorders>
            <w:vAlign w:val="center"/>
            <w:hideMark/>
          </w:tcPr>
          <w:p w14:paraId="4EFCD234" w14:textId="77777777" w:rsidR="007D381F" w:rsidRPr="007D381F" w:rsidRDefault="007D381F" w:rsidP="007D381F">
            <w:pPr>
              <w:spacing w:after="0" w:line="240" w:lineRule="auto"/>
              <w:rPr>
                <w:rFonts w:ascii="Arial" w:eastAsia="Times New Roman" w:hAnsi="Arial" w:cs="Arial"/>
                <w:b/>
                <w:bCs/>
                <w:sz w:val="16"/>
                <w:szCs w:val="16"/>
                <w:lang w:eastAsia="uk-UA"/>
              </w:rPr>
            </w:pPr>
          </w:p>
        </w:tc>
        <w:tc>
          <w:tcPr>
            <w:tcW w:w="0" w:type="auto"/>
            <w:gridSpan w:val="6"/>
            <w:vAlign w:val="center"/>
            <w:hideMark/>
          </w:tcPr>
          <w:p w14:paraId="5418F446"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в місяць</w:t>
            </w:r>
          </w:p>
        </w:tc>
      </w:tr>
      <w:tr w:rsidR="007D381F" w:rsidRPr="007D381F" w14:paraId="00D7DBE0" w14:textId="77777777" w:rsidTr="007D381F">
        <w:trPr>
          <w:trHeight w:val="255"/>
        </w:trPr>
        <w:tc>
          <w:tcPr>
            <w:tcW w:w="0" w:type="auto"/>
            <w:vAlign w:val="center"/>
            <w:hideMark/>
          </w:tcPr>
          <w:p w14:paraId="6A87A89B"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715C2C4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81AB3A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36BA347"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363B3E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2F8BDD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B96D72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4C930B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55F8B6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0D7449A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13A9E4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03D82D87" w14:textId="77777777" w:rsidTr="007D381F">
        <w:trPr>
          <w:trHeight w:val="255"/>
        </w:trPr>
        <w:tc>
          <w:tcPr>
            <w:tcW w:w="0" w:type="auto"/>
            <w:gridSpan w:val="3"/>
            <w:vAlign w:val="center"/>
            <w:hideMark/>
          </w:tcPr>
          <w:p w14:paraId="741AC310" w14:textId="77777777" w:rsidR="007D381F" w:rsidRPr="007D381F" w:rsidRDefault="007D381F" w:rsidP="007D381F">
            <w:pPr>
              <w:spacing w:after="0" w:line="240" w:lineRule="auto"/>
              <w:rPr>
                <w:rFonts w:ascii="Arial" w:eastAsia="Times New Roman" w:hAnsi="Arial" w:cs="Arial"/>
                <w:b/>
                <w:bCs/>
                <w:sz w:val="16"/>
                <w:szCs w:val="16"/>
                <w:lang w:eastAsia="uk-UA"/>
              </w:rPr>
            </w:pPr>
            <w:r w:rsidRPr="007D381F">
              <w:rPr>
                <w:rFonts w:ascii="Arial" w:eastAsia="Times New Roman" w:hAnsi="Arial" w:cs="Arial"/>
                <w:b/>
                <w:bCs/>
                <w:sz w:val="16"/>
                <w:szCs w:val="16"/>
                <w:lang w:eastAsia="uk-UA"/>
              </w:rPr>
              <w:t>Загальна сума  </w:t>
            </w:r>
          </w:p>
        </w:tc>
        <w:tc>
          <w:tcPr>
            <w:tcW w:w="0" w:type="auto"/>
            <w:gridSpan w:val="2"/>
            <w:tcBorders>
              <w:bottom w:val="single" w:sz="6" w:space="0" w:color="000000"/>
            </w:tcBorders>
            <w:vAlign w:val="center"/>
            <w:hideMark/>
          </w:tcPr>
          <w:p w14:paraId="41BA40D6" w14:textId="77777777" w:rsidR="007D381F" w:rsidRPr="007D381F" w:rsidRDefault="007D381F" w:rsidP="007D381F">
            <w:pPr>
              <w:spacing w:after="0" w:line="240" w:lineRule="auto"/>
              <w:rPr>
                <w:rFonts w:ascii="Arial" w:eastAsia="Times New Roman" w:hAnsi="Arial" w:cs="Arial"/>
                <w:b/>
                <w:bCs/>
                <w:sz w:val="16"/>
                <w:szCs w:val="16"/>
                <w:lang w:eastAsia="uk-UA"/>
              </w:rPr>
            </w:pPr>
          </w:p>
        </w:tc>
        <w:tc>
          <w:tcPr>
            <w:tcW w:w="0" w:type="auto"/>
            <w:gridSpan w:val="6"/>
            <w:vAlign w:val="center"/>
            <w:hideMark/>
          </w:tcPr>
          <w:p w14:paraId="21563912"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гривень за 1 тонну з ПДВ</w:t>
            </w:r>
          </w:p>
        </w:tc>
      </w:tr>
      <w:tr w:rsidR="007D381F" w:rsidRPr="007D381F" w14:paraId="11F24E82" w14:textId="77777777" w:rsidTr="007D381F">
        <w:trPr>
          <w:trHeight w:val="255"/>
        </w:trPr>
        <w:tc>
          <w:tcPr>
            <w:tcW w:w="0" w:type="auto"/>
            <w:vAlign w:val="center"/>
            <w:hideMark/>
          </w:tcPr>
          <w:p w14:paraId="17573A2F"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085FE20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16E44C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E50C51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BA6759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BFA51C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D2078B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1C4DA0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7EC2F3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ADBCBB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D23D01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65852F15" w14:textId="77777777" w:rsidTr="007D381F">
        <w:trPr>
          <w:trHeight w:val="495"/>
        </w:trPr>
        <w:tc>
          <w:tcPr>
            <w:tcW w:w="0" w:type="auto"/>
            <w:gridSpan w:val="8"/>
            <w:vAlign w:val="center"/>
            <w:hideMark/>
          </w:tcPr>
          <w:p w14:paraId="17BA9065"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Розрахунок обсягу послуг проведено на підставі норм, затверджених рішенням органу місцевого самоврядування від 21.06.2019 р. N 572.</w:t>
            </w:r>
          </w:p>
        </w:tc>
        <w:tc>
          <w:tcPr>
            <w:tcW w:w="0" w:type="auto"/>
            <w:vAlign w:val="center"/>
            <w:hideMark/>
          </w:tcPr>
          <w:p w14:paraId="6B422AE3"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6474292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75B52D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26C03AC2" w14:textId="77777777" w:rsidTr="007D381F">
        <w:trPr>
          <w:trHeight w:val="495"/>
        </w:trPr>
        <w:tc>
          <w:tcPr>
            <w:tcW w:w="0" w:type="auto"/>
            <w:gridSpan w:val="8"/>
            <w:vAlign w:val="center"/>
            <w:hideMark/>
          </w:tcPr>
          <w:p w14:paraId="416C2EF1"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У разі зміни норм надання послуг з вивезення побутових відходів затверджених органом місцевого самоврядування, будуть проведенні відповідні перерахунки</w:t>
            </w:r>
          </w:p>
        </w:tc>
        <w:tc>
          <w:tcPr>
            <w:tcW w:w="0" w:type="auto"/>
            <w:vAlign w:val="center"/>
            <w:hideMark/>
          </w:tcPr>
          <w:p w14:paraId="6E51A61F"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4D5ED38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9E6651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5D5ADE14" w14:textId="77777777" w:rsidTr="007D381F">
        <w:trPr>
          <w:trHeight w:val="495"/>
        </w:trPr>
        <w:tc>
          <w:tcPr>
            <w:tcW w:w="0" w:type="auto"/>
            <w:gridSpan w:val="8"/>
            <w:vAlign w:val="center"/>
            <w:hideMark/>
          </w:tcPr>
          <w:p w14:paraId="379AE870"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*Тариф на захоронення твердих побутових відходів є змінною величиною, яку Споживач зобов’язується оплачувати згідно рахунку. Тариф розраховується згідно рішення Львівської міської ради №455 від 21.06.2016 р. та №907 від 30.09.2016р. та 1355 від 26.12.16</w:t>
            </w:r>
          </w:p>
        </w:tc>
        <w:tc>
          <w:tcPr>
            <w:tcW w:w="0" w:type="auto"/>
            <w:vAlign w:val="center"/>
            <w:hideMark/>
          </w:tcPr>
          <w:p w14:paraId="4CD3E0DC"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77663F6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89AFFF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2BC4D7B5" w14:textId="77777777" w:rsidTr="007D381F">
        <w:trPr>
          <w:trHeight w:val="495"/>
        </w:trPr>
        <w:tc>
          <w:tcPr>
            <w:tcW w:w="0" w:type="auto"/>
            <w:gridSpan w:val="8"/>
            <w:vAlign w:val="center"/>
            <w:hideMark/>
          </w:tcPr>
          <w:p w14:paraId="02069151"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 xml:space="preserve">**Плата за абонентське обслуговування нараховується в індивідуальних договорах згідно ч. 3 </w:t>
            </w:r>
            <w:proofErr w:type="spellStart"/>
            <w:r w:rsidRPr="007D381F">
              <w:rPr>
                <w:rFonts w:ascii="Arial" w:eastAsia="Times New Roman" w:hAnsi="Arial" w:cs="Arial"/>
                <w:sz w:val="16"/>
                <w:szCs w:val="16"/>
                <w:lang w:eastAsia="uk-UA"/>
              </w:rPr>
              <w:t>ст</w:t>
            </w:r>
            <w:proofErr w:type="spellEnd"/>
            <w:r w:rsidRPr="007D381F">
              <w:rPr>
                <w:rFonts w:ascii="Arial" w:eastAsia="Times New Roman" w:hAnsi="Arial" w:cs="Arial"/>
                <w:sz w:val="16"/>
                <w:szCs w:val="16"/>
                <w:lang w:eastAsia="uk-UA"/>
              </w:rPr>
              <w:t>, 14 Закону України «Про житлово-комунальні послуги».</w:t>
            </w:r>
          </w:p>
        </w:tc>
        <w:tc>
          <w:tcPr>
            <w:tcW w:w="0" w:type="auto"/>
            <w:vAlign w:val="center"/>
            <w:hideMark/>
          </w:tcPr>
          <w:p w14:paraId="5101810E"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vAlign w:val="center"/>
            <w:hideMark/>
          </w:tcPr>
          <w:p w14:paraId="41C0CB8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C4C076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28FB718B" w14:textId="77777777" w:rsidTr="007D381F">
        <w:tc>
          <w:tcPr>
            <w:tcW w:w="0" w:type="auto"/>
            <w:vAlign w:val="center"/>
            <w:hideMark/>
          </w:tcPr>
          <w:p w14:paraId="3993F3B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BF8F5A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8F55A38"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792D9B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7B6B38A"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712BD94"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4FFA7C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ED3CB3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E28D67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FB8CEB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4FDE94B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104AD94C" w14:textId="77777777" w:rsidTr="007D381F">
        <w:trPr>
          <w:trHeight w:val="255"/>
        </w:trPr>
        <w:tc>
          <w:tcPr>
            <w:tcW w:w="0" w:type="auto"/>
            <w:vAlign w:val="center"/>
            <w:hideMark/>
          </w:tcPr>
          <w:p w14:paraId="513FA528"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Виконавець</w:t>
            </w:r>
          </w:p>
        </w:tc>
        <w:tc>
          <w:tcPr>
            <w:tcW w:w="0" w:type="auto"/>
            <w:tcBorders>
              <w:bottom w:val="single" w:sz="6" w:space="0" w:color="000000"/>
            </w:tcBorders>
            <w:vAlign w:val="center"/>
            <w:hideMark/>
          </w:tcPr>
          <w:p w14:paraId="11AFCA33"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tcBorders>
              <w:bottom w:val="single" w:sz="6" w:space="0" w:color="000000"/>
            </w:tcBorders>
            <w:vAlign w:val="center"/>
            <w:hideMark/>
          </w:tcPr>
          <w:p w14:paraId="1FECB1C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2"/>
            <w:vAlign w:val="center"/>
            <w:hideMark/>
          </w:tcPr>
          <w:p w14:paraId="566C584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1582D4B0" w14:textId="77777777" w:rsidR="007D381F" w:rsidRPr="007D381F" w:rsidRDefault="007D381F" w:rsidP="007D381F">
            <w:pPr>
              <w:spacing w:after="0" w:line="240" w:lineRule="auto"/>
              <w:rPr>
                <w:rFonts w:ascii="Arial" w:eastAsia="Times New Roman" w:hAnsi="Arial" w:cs="Arial"/>
                <w:sz w:val="16"/>
                <w:szCs w:val="16"/>
                <w:lang w:eastAsia="uk-UA"/>
              </w:rPr>
            </w:pPr>
            <w:r w:rsidRPr="007D381F">
              <w:rPr>
                <w:rFonts w:ascii="Arial" w:eastAsia="Times New Roman" w:hAnsi="Arial" w:cs="Arial"/>
                <w:sz w:val="16"/>
                <w:szCs w:val="16"/>
                <w:lang w:eastAsia="uk-UA"/>
              </w:rPr>
              <w:t>Споживач</w:t>
            </w:r>
          </w:p>
        </w:tc>
        <w:tc>
          <w:tcPr>
            <w:tcW w:w="0" w:type="auto"/>
            <w:tcBorders>
              <w:bottom w:val="single" w:sz="6" w:space="0" w:color="000000"/>
            </w:tcBorders>
            <w:vAlign w:val="center"/>
            <w:hideMark/>
          </w:tcPr>
          <w:p w14:paraId="57262F50" w14:textId="77777777" w:rsidR="007D381F" w:rsidRPr="007D381F" w:rsidRDefault="007D381F" w:rsidP="007D381F">
            <w:pPr>
              <w:spacing w:after="0" w:line="240" w:lineRule="auto"/>
              <w:rPr>
                <w:rFonts w:ascii="Arial" w:eastAsia="Times New Roman" w:hAnsi="Arial" w:cs="Arial"/>
                <w:sz w:val="16"/>
                <w:szCs w:val="16"/>
                <w:lang w:eastAsia="uk-UA"/>
              </w:rPr>
            </w:pPr>
          </w:p>
        </w:tc>
        <w:tc>
          <w:tcPr>
            <w:tcW w:w="0" w:type="auto"/>
            <w:tcBorders>
              <w:bottom w:val="single" w:sz="6" w:space="0" w:color="000000"/>
            </w:tcBorders>
            <w:vAlign w:val="center"/>
            <w:hideMark/>
          </w:tcPr>
          <w:p w14:paraId="6EF205E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5DA2439"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CAC715B"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E8570F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r w:rsidR="007D381F" w:rsidRPr="007D381F" w14:paraId="0072440A" w14:textId="77777777" w:rsidTr="007D381F">
        <w:trPr>
          <w:trHeight w:val="255"/>
        </w:trPr>
        <w:tc>
          <w:tcPr>
            <w:tcW w:w="0" w:type="auto"/>
            <w:vAlign w:val="center"/>
            <w:hideMark/>
          </w:tcPr>
          <w:p w14:paraId="227EE2F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8D52970"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4A3B17D"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36DCCF5E"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500C2383"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7CBB34AC"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gridSpan w:val="2"/>
            <w:vAlign w:val="center"/>
            <w:hideMark/>
          </w:tcPr>
          <w:p w14:paraId="34E0B3C1"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B5CC3F6"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20D68DD5"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c>
          <w:tcPr>
            <w:tcW w:w="0" w:type="auto"/>
            <w:vAlign w:val="center"/>
            <w:hideMark/>
          </w:tcPr>
          <w:p w14:paraId="620BF992" w14:textId="77777777" w:rsidR="007D381F" w:rsidRPr="007D381F" w:rsidRDefault="007D381F" w:rsidP="007D381F">
            <w:pPr>
              <w:spacing w:after="0" w:line="240" w:lineRule="auto"/>
              <w:rPr>
                <w:rFonts w:ascii="Times New Roman" w:eastAsia="Times New Roman" w:hAnsi="Times New Roman" w:cs="Times New Roman"/>
                <w:sz w:val="20"/>
                <w:szCs w:val="20"/>
                <w:lang w:eastAsia="uk-UA"/>
              </w:rPr>
            </w:pPr>
          </w:p>
        </w:tc>
      </w:tr>
    </w:tbl>
    <w:p w14:paraId="1D2A9E09" w14:textId="3AA8D99F" w:rsidR="007D381F" w:rsidRDefault="007D381F"/>
    <w:p w14:paraId="7AB1861F" w14:textId="07734502" w:rsidR="007D381F" w:rsidRDefault="007D381F"/>
    <w:p w14:paraId="6C2B0702" w14:textId="49B8DB27" w:rsidR="007D381F" w:rsidRDefault="007D381F"/>
    <w:p w14:paraId="53BC31B9" w14:textId="77777777" w:rsidR="007D381F" w:rsidRDefault="007D381F"/>
    <w:sectPr w:rsidR="007D381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86"/>
    <w:rsid w:val="00683186"/>
    <w:rsid w:val="007D381F"/>
    <w:rsid w:val="00C81B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48D62"/>
  <w15:chartTrackingRefBased/>
  <w15:docId w15:val="{76FC4C69-1991-43A4-9697-BAE5E93D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2538">
      <w:bodyDiv w:val="1"/>
      <w:marLeft w:val="0"/>
      <w:marRight w:val="0"/>
      <w:marTop w:val="0"/>
      <w:marBottom w:val="0"/>
      <w:divBdr>
        <w:top w:val="none" w:sz="0" w:space="0" w:color="auto"/>
        <w:left w:val="none" w:sz="0" w:space="0" w:color="auto"/>
        <w:bottom w:val="none" w:sz="0" w:space="0" w:color="auto"/>
        <w:right w:val="none" w:sz="0" w:space="0" w:color="auto"/>
      </w:divBdr>
    </w:div>
    <w:div w:id="203229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12692</Words>
  <Characters>7236</Characters>
  <Application>Microsoft Office Word</Application>
  <DocSecurity>0</DocSecurity>
  <Lines>60</Lines>
  <Paragraphs>39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2</cp:revision>
  <dcterms:created xsi:type="dcterms:W3CDTF">2021-09-03T11:37:00Z</dcterms:created>
  <dcterms:modified xsi:type="dcterms:W3CDTF">2021-09-03T11:37:00Z</dcterms:modified>
</cp:coreProperties>
</file>